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4CC22" w14:textId="1C3A4CDD" w:rsidR="001E662A" w:rsidRPr="00AC5043" w:rsidRDefault="007A7EAF" w:rsidP="00736F64">
      <w:pPr>
        <w:pageBreakBefore/>
        <w:jc w:val="both"/>
        <w:rPr>
          <w:rFonts w:ascii="Titillium Web" w:hAnsi="Titillium Web"/>
          <w:b/>
          <w:bCs/>
          <w:sz w:val="18"/>
          <w:szCs w:val="18"/>
        </w:rPr>
      </w:pPr>
      <w:bookmarkStart w:id="0" w:name="_Toc140333643"/>
      <w:r w:rsidRPr="00AC5043">
        <w:rPr>
          <w:rFonts w:ascii="Titillium Web" w:hAnsi="Titillium Web"/>
          <w:b/>
          <w:bCs/>
          <w:sz w:val="18"/>
          <w:szCs w:val="18"/>
        </w:rPr>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AE5E07" w:rsidRPr="00AE5E07">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53013156" w14:textId="77777777" w:rsidR="00282ED5" w:rsidRPr="00D3251F" w:rsidRDefault="00282ED5" w:rsidP="00282ED5">
      <w:pPr>
        <w:rPr>
          <w:rFonts w:ascii="Titillium Web" w:hAnsi="Titillium Web" w:cstheme="minorHAnsi"/>
          <w:sz w:val="18"/>
          <w:szCs w:val="18"/>
        </w:rPr>
      </w:pPr>
    </w:p>
    <w:p w14:paraId="6FCE8210" w14:textId="77777777" w:rsidR="00282ED5" w:rsidRPr="0073220E" w:rsidRDefault="00282ED5" w:rsidP="0073220E">
      <w:pPr>
        <w:pStyle w:val="Titolo1"/>
        <w:rPr>
          <w:rFonts w:ascii="Titillium Web" w:hAnsi="Titillium Web"/>
          <w:sz w:val="20"/>
          <w:szCs w:val="20"/>
        </w:rPr>
      </w:pPr>
      <w:r w:rsidRPr="0073220E">
        <w:rPr>
          <w:rFonts w:ascii="Titillium Web" w:hAnsi="Titillium Web"/>
          <w:sz w:val="20"/>
          <w:szCs w:val="20"/>
        </w:rPr>
        <w:t>ALLEGATO A</w:t>
      </w:r>
    </w:p>
    <w:p w14:paraId="60608723" w14:textId="77777777" w:rsidR="00282ED5" w:rsidRPr="00D3251F" w:rsidRDefault="00282ED5" w:rsidP="00282ED5">
      <w:pPr>
        <w:pStyle w:val="Titolo"/>
        <w:rPr>
          <w:rFonts w:ascii="Titillium Web" w:hAnsi="Titillium Web" w:cstheme="minorHAnsi"/>
          <w:sz w:val="18"/>
          <w:szCs w:val="18"/>
        </w:rPr>
      </w:pPr>
      <w:r w:rsidRPr="00D3251F">
        <w:rPr>
          <w:rFonts w:ascii="Titillium Web" w:hAnsi="Titillium Web" w:cstheme="minorHAnsi"/>
          <w:sz w:val="18"/>
          <w:szCs w:val="18"/>
        </w:rPr>
        <w:t>MODULO DI DOMANDA DI FINANZIAMENTO</w:t>
      </w:r>
    </w:p>
    <w:p w14:paraId="722D3622" w14:textId="77777777" w:rsidR="00282ED5" w:rsidRPr="00FC3487" w:rsidRDefault="00282ED5" w:rsidP="00282ED5">
      <w:pPr>
        <w:spacing w:line="276" w:lineRule="auto"/>
        <w:jc w:val="center"/>
        <w:rPr>
          <w:rFonts w:ascii="Titillium Web" w:hAnsi="Titillium Web" w:cstheme="minorHAnsi"/>
          <w:b/>
          <w:bCs/>
          <w:sz w:val="18"/>
          <w:szCs w:val="18"/>
        </w:rPr>
      </w:pPr>
      <w:r w:rsidRPr="00FC3487">
        <w:rPr>
          <w:rFonts w:ascii="Titillium Web" w:hAnsi="Titillium Web" w:cstheme="minorHAnsi"/>
          <w:b/>
          <w:bCs/>
          <w:sz w:val="18"/>
          <w:szCs w:val="18"/>
        </w:rPr>
        <w:t xml:space="preserve"> </w:t>
      </w:r>
    </w:p>
    <w:tbl>
      <w:tblPr>
        <w:tblW w:w="2677" w:type="dxa"/>
        <w:tblInd w:w="-108" w:type="dxa"/>
        <w:tblLayout w:type="fixed"/>
        <w:tblCellMar>
          <w:left w:w="10" w:type="dxa"/>
          <w:right w:w="10" w:type="dxa"/>
        </w:tblCellMar>
        <w:tblLook w:val="04A0" w:firstRow="1" w:lastRow="0" w:firstColumn="1" w:lastColumn="0" w:noHBand="0" w:noVBand="1"/>
      </w:tblPr>
      <w:tblGrid>
        <w:gridCol w:w="2677"/>
      </w:tblGrid>
      <w:tr w:rsidR="00282ED5" w:rsidRPr="005C19E4" w14:paraId="6FADE266" w14:textId="77777777">
        <w:trPr>
          <w:trHeight w:val="1422"/>
        </w:trPr>
        <w:tc>
          <w:tcPr>
            <w:tcW w:w="2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82B02F" w14:textId="77777777" w:rsidR="00282ED5" w:rsidRPr="00D3251F" w:rsidRDefault="00282ED5">
            <w:pPr>
              <w:pStyle w:val="Standard"/>
              <w:jc w:val="center"/>
              <w:rPr>
                <w:rFonts w:ascii="Titillium Web" w:hAnsi="Titillium Web" w:cstheme="minorHAnsi"/>
                <w:b/>
                <w:sz w:val="18"/>
                <w:szCs w:val="18"/>
              </w:rPr>
            </w:pPr>
            <w:r w:rsidRPr="00D3251F">
              <w:rPr>
                <w:rFonts w:ascii="Titillium Web" w:hAnsi="Titillium Web" w:cstheme="minorHAnsi"/>
                <w:b/>
                <w:sz w:val="18"/>
                <w:szCs w:val="18"/>
              </w:rPr>
              <w:t>Numero identificativo (seriale) della marca da bollo</w:t>
            </w:r>
          </w:p>
        </w:tc>
      </w:tr>
    </w:tbl>
    <w:p w14:paraId="7CD34F66" w14:textId="77777777" w:rsidR="00282ED5" w:rsidRPr="00D3251F" w:rsidRDefault="00282ED5" w:rsidP="00282ED5">
      <w:pPr>
        <w:rPr>
          <w:rFonts w:ascii="Titillium Web" w:hAnsi="Titillium Web" w:cstheme="minorHAnsi"/>
          <w:i/>
          <w:iCs/>
          <w:sz w:val="18"/>
          <w:szCs w:val="18"/>
        </w:rPr>
      </w:pPr>
    </w:p>
    <w:p w14:paraId="5199EF12" w14:textId="1B75F335" w:rsidR="00282ED5" w:rsidRPr="00D3251F" w:rsidRDefault="6CB5A59F" w:rsidP="00AE5E07">
      <w:pPr>
        <w:jc w:val="both"/>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w:t>
      </w:r>
      <w:r w:rsidR="6082FFF8" w:rsidRPr="00D3251F">
        <w:rPr>
          <w:rFonts w:ascii="Titillium Web" w:hAnsi="Titillium Web"/>
          <w:i/>
          <w:iCs/>
          <w:sz w:val="18"/>
          <w:szCs w:val="18"/>
        </w:rPr>
        <w:t xml:space="preserve">inviare tramite PEC all’indirizzo </w:t>
      </w:r>
      <w:r w:rsidR="00230A90" w:rsidRPr="00230A90">
        <w:rPr>
          <w:rFonts w:ascii="Titillium Web" w:hAnsi="Titillium Web"/>
          <w:sz w:val="18"/>
          <w:szCs w:val="18"/>
        </w:rPr>
        <w:t>politecnico.di.bari@legalmail.it</w:t>
      </w:r>
      <w:r w:rsidR="00230A90">
        <w:rPr>
          <w:rFonts w:ascii="Titillium Web" w:hAnsi="Titillium Web"/>
          <w:i/>
          <w:iCs/>
          <w:sz w:val="18"/>
          <w:szCs w:val="18"/>
        </w:rPr>
        <w:t xml:space="preserve"> </w:t>
      </w:r>
      <w:r w:rsidR="009E531C">
        <w:rPr>
          <w:rFonts w:ascii="Titillium Web" w:hAnsi="Titillium Web"/>
          <w:i/>
          <w:iCs/>
          <w:sz w:val="18"/>
          <w:szCs w:val="18"/>
        </w:rPr>
        <w:t xml:space="preserve">con oggetto che includa </w:t>
      </w:r>
      <w:r w:rsidR="00E32CA4">
        <w:rPr>
          <w:rFonts w:ascii="Titillium Web" w:hAnsi="Titillium Web"/>
          <w:i/>
          <w:iCs/>
          <w:sz w:val="18"/>
          <w:szCs w:val="18"/>
        </w:rPr>
        <w:t xml:space="preserve">la </w:t>
      </w:r>
      <w:r w:rsidR="000726E2" w:rsidRPr="000726E2">
        <w:rPr>
          <w:rFonts w:ascii="Titillium Web" w:hAnsi="Titillium Web"/>
          <w:i/>
          <w:iCs/>
          <w:sz w:val="18"/>
          <w:szCs w:val="18"/>
        </w:rPr>
        <w:t>dicitura “</w:t>
      </w:r>
      <w:proofErr w:type="spellStart"/>
      <w:r w:rsidR="00A814CF" w:rsidRPr="00A814CF">
        <w:rPr>
          <w:rFonts w:ascii="Titillium Web" w:hAnsi="Titillium Web"/>
          <w:i/>
          <w:iCs/>
          <w:sz w:val="18"/>
          <w:szCs w:val="18"/>
        </w:rPr>
        <w:t>Cascade</w:t>
      </w:r>
      <w:proofErr w:type="spellEnd"/>
      <w:r w:rsidR="00A814CF" w:rsidRPr="00A814CF">
        <w:rPr>
          <w:rFonts w:ascii="Titillium Web" w:hAnsi="Titillium Web"/>
          <w:i/>
          <w:iCs/>
          <w:sz w:val="18"/>
          <w:szCs w:val="18"/>
        </w:rPr>
        <w:t xml:space="preserve"> Calls RESTART</w:t>
      </w:r>
      <w:r w:rsidR="000726E2" w:rsidRPr="000726E2">
        <w:rPr>
          <w:rFonts w:ascii="Titillium Web" w:hAnsi="Titillium Web"/>
          <w:i/>
          <w:iCs/>
          <w:sz w:val="18"/>
          <w:szCs w:val="18"/>
        </w:rPr>
        <w:t>”</w:t>
      </w:r>
      <w:r w:rsidR="000726E2">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1975587D" w14:textId="77777777" w:rsidR="00282ED5" w:rsidRPr="00D3251F" w:rsidRDefault="00282ED5" w:rsidP="00282ED5">
      <w:pPr>
        <w:rPr>
          <w:rFonts w:ascii="Titillium Web" w:hAnsi="Titillium Web" w:cstheme="minorHAnsi"/>
          <w:i/>
          <w:iCs/>
          <w:sz w:val="18"/>
          <w:szCs w:val="18"/>
        </w:rPr>
      </w:pPr>
    </w:p>
    <w:p w14:paraId="45D069CF" w14:textId="77777777" w:rsidR="00282ED5" w:rsidRPr="00D3251F" w:rsidRDefault="00282ED5" w:rsidP="00282ED5">
      <w:pPr>
        <w:rPr>
          <w:rFonts w:ascii="Titillium Web" w:hAnsi="Titillium Web" w:cstheme="minorHAnsi"/>
          <w:i/>
          <w:iCs/>
          <w:sz w:val="18"/>
          <w:szCs w:val="18"/>
        </w:rPr>
      </w:pPr>
    </w:p>
    <w:p w14:paraId="6777FF17" w14:textId="77777777" w:rsidR="00282ED5" w:rsidRPr="00D3251F" w:rsidRDefault="00282ED5" w:rsidP="00282ED5">
      <w:pPr>
        <w:rPr>
          <w:rFonts w:ascii="Titillium Web" w:hAnsi="Titillium Web"/>
          <w:b/>
          <w:bCs/>
          <w:i/>
          <w:iCs/>
          <w:sz w:val="18"/>
          <w:szCs w:val="18"/>
        </w:rPr>
      </w:pPr>
      <w:r w:rsidRPr="00D3251F">
        <w:rPr>
          <w:rFonts w:ascii="Titillium Web" w:hAnsi="Titillium Web"/>
          <w:b/>
          <w:bCs/>
          <w:sz w:val="18"/>
          <w:szCs w:val="18"/>
        </w:rPr>
        <w:t xml:space="preserve">Il/La Sottoscritto/a </w:t>
      </w:r>
    </w:p>
    <w:p w14:paraId="01820DD8" w14:textId="77777777" w:rsidR="00282ED5" w:rsidRPr="00D3251F" w:rsidRDefault="00282ED5" w:rsidP="00282ED5">
      <w:pPr>
        <w:pStyle w:val="Default"/>
        <w:rPr>
          <w:rFonts w:ascii="Titillium Web" w:hAnsi="Titillium Web" w:cstheme="minorHAnsi"/>
          <w:sz w:val="18"/>
          <w:szCs w:val="18"/>
        </w:rPr>
      </w:pPr>
    </w:p>
    <w:p w14:paraId="7559CDF0"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113E726B"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23B8260D"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A987685"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7607B630"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20E54288"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16360EE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32E5C5C6" w14:textId="77777777" w:rsidR="00282ED5" w:rsidRPr="00D3251F" w:rsidRDefault="00282ED5" w:rsidP="00282ED5">
      <w:pPr>
        <w:autoSpaceDE w:val="0"/>
        <w:spacing w:line="360" w:lineRule="auto"/>
        <w:rPr>
          <w:rFonts w:ascii="Titillium Web" w:hAnsi="Titillium Web" w:cstheme="minorHAnsi"/>
          <w:iCs/>
          <w:sz w:val="18"/>
          <w:szCs w:val="18"/>
        </w:rPr>
      </w:pPr>
    </w:p>
    <w:p w14:paraId="33E11652"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Proponente </w:t>
      </w:r>
      <w:r w:rsidRPr="00D3251F">
        <w:rPr>
          <w:rFonts w:ascii="Titillium Web" w:hAnsi="Titillium Web" w:cstheme="minorHAnsi"/>
          <w:iCs/>
          <w:sz w:val="18"/>
          <w:szCs w:val="18"/>
        </w:rPr>
        <w:t>così di seguito identificato:</w:t>
      </w:r>
    </w:p>
    <w:p w14:paraId="5D221603"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7FB36334"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1FF1B43C"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69C1C78"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7DFCE3AF"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69B7A456"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45286982" w14:textId="77777777" w:rsidR="00282ED5" w:rsidRPr="00D3251F" w:rsidRDefault="00282ED5" w:rsidP="00282ED5">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3A647A2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Iscritta al Registro Imprese di (laddove pertinente)</w:t>
      </w:r>
      <w:r w:rsidRPr="00D3251F">
        <w:rPr>
          <w:rFonts w:ascii="Titillium Web" w:hAnsi="Titillium Web" w:cstheme="minorHAnsi"/>
          <w:sz w:val="18"/>
          <w:szCs w:val="18"/>
        </w:rPr>
        <w:t xml:space="preserve"> __________________________________</w:t>
      </w:r>
    </w:p>
    <w:p w14:paraId="3BAE8FB8" w14:textId="77777777" w:rsidR="00282ED5" w:rsidRPr="00D3251F" w:rsidRDefault="00282ED5" w:rsidP="00282ED5">
      <w:pPr>
        <w:autoSpaceDE w:val="0"/>
        <w:rPr>
          <w:rFonts w:ascii="Titillium Web" w:hAnsi="Titillium Web" w:cstheme="minorHAnsi"/>
          <w:iCs/>
          <w:sz w:val="18"/>
          <w:szCs w:val="18"/>
        </w:rPr>
      </w:pPr>
    </w:p>
    <w:p w14:paraId="32CC5B1D"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4D03622"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22B9A4F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6F9B5A6"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74BA840F"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32691CBA" w14:textId="77777777" w:rsidR="00282ED5" w:rsidRPr="00D3251F" w:rsidRDefault="00282ED5" w:rsidP="00282ED5">
      <w:pPr>
        <w:autoSpaceDE w:val="0"/>
        <w:spacing w:line="360" w:lineRule="auto"/>
        <w:rPr>
          <w:rFonts w:ascii="Titillium Web" w:hAnsi="Titillium Web" w:cstheme="minorHAnsi"/>
          <w:b/>
          <w:bCs/>
          <w:iCs/>
          <w:sz w:val="18"/>
          <w:szCs w:val="18"/>
        </w:rPr>
      </w:pPr>
    </w:p>
    <w:p w14:paraId="057FC6FE" w14:textId="77777777" w:rsidR="00282ED5" w:rsidRPr="00D3251F" w:rsidRDefault="00282ED5" w:rsidP="00282ED5">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1201B353"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664941B4"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236A8C54" w14:textId="77777777" w:rsidR="00282ED5" w:rsidRPr="00D3251F" w:rsidRDefault="00282ED5" w:rsidP="00282ED5">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4996489C" w14:textId="77777777" w:rsidR="00282ED5" w:rsidRPr="00D3251F" w:rsidRDefault="00282ED5" w:rsidP="00282ED5">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256C5733" w14:textId="33E290C0" w:rsidR="00282ED5" w:rsidRPr="00D3251F" w:rsidRDefault="00282ED5" w:rsidP="00282ED5">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 xml:space="preserve">Consapevole delle sanzioni penali previste in caso di dichiarazioni non veritiere e di falsità negli atti di cui all’art. 76 del D.P.R. 28 dicembre 2000, n. 445 e della conseguente decadenza dei benefici di cui all’art. 75 del citato decreto, nella qualità di </w:t>
      </w:r>
      <w:r w:rsidR="003B5956" w:rsidRPr="00D3251F">
        <w:rPr>
          <w:rFonts w:ascii="Titillium Web" w:hAnsi="Titillium Web" w:cstheme="minorHAnsi"/>
          <w:sz w:val="18"/>
          <w:szCs w:val="18"/>
        </w:rPr>
        <w:t>Legale</w:t>
      </w:r>
      <w:r w:rsidRPr="00D3251F">
        <w:rPr>
          <w:rFonts w:ascii="Titillium Web" w:hAnsi="Titillium Web" w:cstheme="minorHAnsi"/>
          <w:sz w:val="18"/>
          <w:szCs w:val="18"/>
        </w:rPr>
        <w:t xml:space="preserve"> Rappresentante, </w:t>
      </w:r>
    </w:p>
    <w:p w14:paraId="485A00CA" w14:textId="77777777" w:rsidR="00282ED5" w:rsidRPr="00D3251F" w:rsidRDefault="00282ED5" w:rsidP="00282ED5">
      <w:pPr>
        <w:rPr>
          <w:rFonts w:ascii="Titillium Web" w:hAnsi="Titillium Web" w:cstheme="minorHAnsi"/>
          <w:sz w:val="18"/>
          <w:szCs w:val="18"/>
        </w:rPr>
      </w:pPr>
    </w:p>
    <w:p w14:paraId="3FDD273D"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CHIEDE</w:t>
      </w:r>
    </w:p>
    <w:p w14:paraId="2237318B" w14:textId="4ACD954C" w:rsidR="00282ED5" w:rsidRPr="00D3251F" w:rsidRDefault="6CB5A59F" w:rsidP="001557F8">
      <w:pPr>
        <w:autoSpaceDE w:val="0"/>
        <w:spacing w:before="240" w:line="360" w:lineRule="auto"/>
        <w:jc w:val="both"/>
        <w:rPr>
          <w:rFonts w:ascii="Titillium Web" w:hAnsi="Titillium Web"/>
          <w:sz w:val="18"/>
          <w:szCs w:val="18"/>
        </w:rPr>
      </w:pPr>
      <w:r w:rsidRPr="00D3251F">
        <w:rPr>
          <w:rFonts w:ascii="Titillium Web" w:hAnsi="Titillium Web"/>
          <w:sz w:val="18"/>
          <w:szCs w:val="18"/>
        </w:rPr>
        <w:t xml:space="preserve">Di essere ammesso all’agevolazione a sostegno delle iniziative previste </w:t>
      </w:r>
      <w:r w:rsidR="24F3F46D" w:rsidRPr="00D3251F">
        <w:rPr>
          <w:rFonts w:ascii="Titillium Web" w:hAnsi="Titillium Web"/>
          <w:sz w:val="18"/>
          <w:szCs w:val="18"/>
        </w:rPr>
        <w:t xml:space="preserve">dal </w:t>
      </w:r>
      <w:r w:rsidRPr="00D3251F">
        <w:rPr>
          <w:rFonts w:ascii="Titillium Web" w:hAnsi="Titillium Web"/>
          <w:sz w:val="18"/>
          <w:szCs w:val="18"/>
        </w:rPr>
        <w:t xml:space="preserve">Bando a Cascata verso Enti Pubblici e/o Privati dello </w:t>
      </w:r>
      <w:proofErr w:type="spellStart"/>
      <w:r w:rsidRPr="00D3251F">
        <w:rPr>
          <w:rFonts w:ascii="Titillium Web" w:hAnsi="Titillium Web"/>
          <w:sz w:val="18"/>
          <w:szCs w:val="18"/>
        </w:rPr>
        <w:t>Spoke</w:t>
      </w:r>
      <w:proofErr w:type="spellEnd"/>
      <w:r w:rsidR="24F3F46D" w:rsidRPr="00D3251F">
        <w:rPr>
          <w:rFonts w:ascii="Titillium Web" w:hAnsi="Titillium Web"/>
          <w:sz w:val="18"/>
          <w:szCs w:val="18"/>
        </w:rPr>
        <w:t xml:space="preserve"> </w:t>
      </w:r>
      <w:r w:rsidR="00230A90">
        <w:rPr>
          <w:rFonts w:ascii="Titillium Web" w:hAnsi="Titillium Web"/>
          <w:sz w:val="18"/>
          <w:szCs w:val="18"/>
        </w:rPr>
        <w:t xml:space="preserve">2 Politecnico di </w:t>
      </w:r>
      <w:proofErr w:type="gramStart"/>
      <w:r w:rsidR="00230A90">
        <w:rPr>
          <w:rFonts w:ascii="Titillium Web" w:hAnsi="Titillium Web"/>
          <w:sz w:val="18"/>
          <w:szCs w:val="18"/>
        </w:rPr>
        <w:t xml:space="preserve">Bari </w:t>
      </w:r>
      <w:r w:rsidRPr="00D3251F">
        <w:rPr>
          <w:rFonts w:ascii="Titillium Web" w:hAnsi="Titillium Web"/>
          <w:sz w:val="18"/>
          <w:szCs w:val="18"/>
        </w:rPr>
        <w:t xml:space="preserve"> a</w:t>
      </w:r>
      <w:proofErr w:type="gramEnd"/>
      <w:r w:rsidRPr="00D3251F">
        <w:rPr>
          <w:rFonts w:ascii="Titillium Web" w:hAnsi="Titillium Web"/>
          <w:sz w:val="18"/>
          <w:szCs w:val="18"/>
        </w:rPr>
        <w:t xml:space="preserve"> valere sui fondi CUP</w:t>
      </w:r>
      <w:r w:rsidR="1AA29C2A" w:rsidRPr="00D3251F">
        <w:rPr>
          <w:rFonts w:ascii="Titillium Web" w:hAnsi="Titillium Web"/>
          <w:sz w:val="18"/>
          <w:szCs w:val="18"/>
        </w:rPr>
        <w:t xml:space="preserve"> </w:t>
      </w:r>
      <w:r w:rsidR="00230A90" w:rsidRPr="00230A90">
        <w:rPr>
          <w:rFonts w:ascii="Titillium Web" w:hAnsi="Titillium Web"/>
          <w:sz w:val="18"/>
          <w:szCs w:val="18"/>
        </w:rPr>
        <w:t>D93C22000910001</w:t>
      </w:r>
      <w:r w:rsidR="00230A90">
        <w:rPr>
          <w:rFonts w:ascii="Titillium Web" w:hAnsi="Titillium Web"/>
          <w:sz w:val="18"/>
          <w:szCs w:val="18"/>
        </w:rPr>
        <w:t xml:space="preserve"> </w:t>
      </w:r>
      <w:r w:rsidRPr="00D3251F">
        <w:rPr>
          <w:rFonts w:ascii="Titillium Web" w:hAnsi="Titillium Web"/>
          <w:sz w:val="18"/>
          <w:szCs w:val="18"/>
        </w:rPr>
        <w:t>con la proposta progettuale presentata e identificata con Acronimo________________________, che coinvolge i Beneficiari ….;</w:t>
      </w:r>
    </w:p>
    <w:p w14:paraId="3A7467EE" w14:textId="77777777" w:rsidR="00282ED5" w:rsidRPr="00D3251F" w:rsidRDefault="00282ED5" w:rsidP="00282ED5">
      <w:pPr>
        <w:rPr>
          <w:rFonts w:ascii="Titillium Web" w:hAnsi="Titillium Web" w:cstheme="minorHAnsi"/>
          <w:sz w:val="18"/>
          <w:szCs w:val="18"/>
        </w:rPr>
      </w:pPr>
    </w:p>
    <w:p w14:paraId="1EC3E569" w14:textId="77777777" w:rsidR="00282ED5" w:rsidRPr="00D3251F" w:rsidRDefault="00282ED5" w:rsidP="00282ED5">
      <w:pPr>
        <w:rPr>
          <w:rFonts w:ascii="Titillium Web" w:hAnsi="Titillium Web" w:cstheme="minorHAnsi"/>
          <w:sz w:val="18"/>
          <w:szCs w:val="18"/>
        </w:rPr>
      </w:pPr>
    </w:p>
    <w:p w14:paraId="5C44BFB7"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547BAFC3" w14:textId="4BE55262"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2812B557" w14:textId="77777777" w:rsidR="00282ED5" w:rsidRPr="00D3251F" w:rsidRDefault="00282ED5" w:rsidP="00282ED5">
      <w:pPr>
        <w:pStyle w:val="Paragrafoelenco"/>
        <w:widowControl w:val="0"/>
        <w:numPr>
          <w:ilvl w:val="0"/>
          <w:numId w:val="33"/>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70C39ADA"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classificabile come_________ [Piccola/Media/Grande] secondo art. 2, comma 1, n. 7, del </w:t>
      </w:r>
      <w:r w:rsidRPr="00D3251F">
        <w:rPr>
          <w:rFonts w:ascii="Titillium Web" w:hAnsi="Titillium Web" w:cstheme="minorHAnsi"/>
          <w:sz w:val="18"/>
          <w:szCs w:val="18"/>
        </w:rPr>
        <w:lastRenderedPageBreak/>
        <w:t>Regolamento CE n. 800/2008 della Commissione del 6 agosto 2008 che rinvia all’Allegato 1 del medesimo;</w:t>
      </w:r>
    </w:p>
    <w:p w14:paraId="1B188BA4"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17B1E28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1E4C279E"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6A98925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7A3216E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possesso dei requisiti economico-finanziari e patrimoniali, stabiliti dall’Allegato 5 del bando ed ha prospettive di sviluppo e continuità aziendale;</w:t>
      </w:r>
    </w:p>
    <w:p w14:paraId="6EA65258"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7DB1E87C"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2D30DA41" w14:textId="77777777" w:rsidR="00282ED5" w:rsidRPr="00D3251F" w:rsidRDefault="00282ED5" w:rsidP="00282ED5">
      <w:pPr>
        <w:pStyle w:val="Paragrafoelenco"/>
        <w:widowControl w:val="0"/>
        <w:numPr>
          <w:ilvl w:val="0"/>
          <w:numId w:val="34"/>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4631B72B"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7C4CD85D"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2B156FA2"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70685977" w14:textId="6E9915C6"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w:t>
      </w:r>
      <w:r w:rsidR="00FB4159" w:rsidRPr="00D3251F">
        <w:rPr>
          <w:rFonts w:ascii="Titillium Web" w:hAnsi="Titillium Web" w:cstheme="minorHAnsi"/>
          <w:sz w:val="18"/>
          <w:szCs w:val="18"/>
        </w:rPr>
        <w:t>l’</w:t>
      </w:r>
      <w:r w:rsidRPr="00D3251F">
        <w:rPr>
          <w:rFonts w:ascii="Titillium Web" w:hAnsi="Titillium Web" w:cstheme="minorHAnsi"/>
          <w:sz w:val="18"/>
          <w:szCs w:val="18"/>
        </w:rPr>
        <w:t>impres</w:t>
      </w:r>
      <w:r w:rsidR="00FB4159" w:rsidRPr="00D3251F">
        <w:rPr>
          <w:rFonts w:ascii="Titillium Web" w:hAnsi="Titillium Web" w:cstheme="minorHAnsi"/>
          <w:sz w:val="18"/>
          <w:szCs w:val="18"/>
        </w:rPr>
        <w:t>a</w:t>
      </w:r>
      <w:r w:rsidRPr="00D3251F">
        <w:rPr>
          <w:rFonts w:ascii="Titillium Web" w:hAnsi="Titillium Web" w:cstheme="minorHAnsi"/>
          <w:sz w:val="18"/>
          <w:szCs w:val="18"/>
        </w:rPr>
        <w:t xml:space="preserve"> è indipendent</w:t>
      </w:r>
      <w:r w:rsidR="00FB4159" w:rsidRPr="00D3251F">
        <w:rPr>
          <w:rFonts w:ascii="Titillium Web" w:hAnsi="Titillium Web" w:cstheme="minorHAnsi"/>
          <w:sz w:val="18"/>
          <w:szCs w:val="18"/>
        </w:rPr>
        <w:t>e</w:t>
      </w:r>
      <w:r w:rsidRPr="00D3251F">
        <w:rPr>
          <w:rFonts w:ascii="Titillium Web" w:hAnsi="Titillium Web" w:cstheme="minorHAnsi"/>
          <w:sz w:val="18"/>
          <w:szCs w:val="18"/>
        </w:rPr>
        <w:t xml:space="preserv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6E3D0C3C"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370B4A1E" w14:textId="77777777" w:rsidR="00282ED5" w:rsidRPr="00D3251F" w:rsidRDefault="00282ED5" w:rsidP="00282ED5">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2"/>
      </w:r>
    </w:p>
    <w:p w14:paraId="47271F2A"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lastRenderedPageBreak/>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42E365ED" w14:textId="77777777" w:rsidR="00282ED5" w:rsidRPr="00D3251F" w:rsidRDefault="00282ED5" w:rsidP="00282ED5">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28C9FC82"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7E8BEAC"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66E7B635" w14:textId="77777777" w:rsidR="00282ED5" w:rsidRPr="00D3251F" w:rsidRDefault="00282ED5" w:rsidP="00282ED5">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6245F468" w14:textId="77777777" w:rsidR="00282ED5" w:rsidRPr="00D3251F" w:rsidRDefault="00282ED5" w:rsidP="00282ED5">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0BE1BDD"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083FBE36" w14:textId="77777777" w:rsidR="00282ED5" w:rsidRPr="00D3251F" w:rsidRDefault="00282ED5" w:rsidP="00282ED5">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1070D7B1"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nell’esercizio in corso e nei due esercizi precedenti:</w:t>
      </w:r>
    </w:p>
    <w:p w14:paraId="540F4C02"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69E3D718"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64BFA2E9" w14:textId="77777777" w:rsidR="00282ED5" w:rsidRPr="00D3251F" w:rsidRDefault="00282ED5" w:rsidP="00282ED5">
      <w:pPr>
        <w:pStyle w:val="Paragrafoelenco"/>
        <w:widowControl w:val="0"/>
        <w:numPr>
          <w:ilvl w:val="0"/>
          <w:numId w:val="34"/>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26D9B3C4"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08D227FE"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01550130"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351B2D9C"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6EB182BA" w14:textId="77777777" w:rsidR="00282ED5" w:rsidRPr="00D3251F" w:rsidRDefault="00282ED5" w:rsidP="00282ED5">
      <w:pPr>
        <w:pStyle w:val="Paragrafoelenco"/>
        <w:tabs>
          <w:tab w:val="left" w:pos="0"/>
        </w:tabs>
        <w:spacing w:afterLines="40" w:after="96" w:line="360" w:lineRule="auto"/>
        <w:ind w:left="1080" w:right="36" w:hanging="12"/>
        <w:rPr>
          <w:rFonts w:ascii="Titillium Web" w:hAnsi="Titillium Web" w:cstheme="minorHAnsi"/>
          <w:sz w:val="18"/>
          <w:szCs w:val="18"/>
        </w:rPr>
      </w:pPr>
    </w:p>
    <w:p w14:paraId="2AF102BC" w14:textId="77777777" w:rsidR="00282ED5" w:rsidRPr="00D3251F" w:rsidRDefault="00282ED5" w:rsidP="00282ED5">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7B02AA67"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305035E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10304B11"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27BC797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presentati, tra cui gli Allegati B, C, D</w:t>
      </w:r>
    </w:p>
    <w:p w14:paraId="048D474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aver partecipato alla concezione del progetto presentato, di contribuire alla sua attuazione e di condividerne rischi e risultati,</w:t>
      </w:r>
    </w:p>
    <w:p w14:paraId="3AF3BE8A"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33E18EDF"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per le medesime spese proposte a finanziamento/contributo nell’ambito della presente domanda, il Proponente non ha presentato altre domande di agevolazione;</w:t>
      </w:r>
    </w:p>
    <w:p w14:paraId="6F32D993"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0CD1D112"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684E4BF8"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degli obblighi di cui al paragrafo 5.1 del bando;</w:t>
      </w:r>
    </w:p>
    <w:p w14:paraId="1EC55E49"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14BECD4C"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6D6879D"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1F1D9C48"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jc w:val="both"/>
        <w:rPr>
          <w:rFonts w:ascii="Titillium Web" w:hAnsi="Titillium Web" w:cstheme="minorHAnsi"/>
          <w:sz w:val="18"/>
          <w:szCs w:val="18"/>
        </w:rPr>
      </w:pPr>
      <w:bookmarkStart w:id="1" w:name="_Hlk130814593"/>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4E012E94"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bookmarkStart w:id="2" w:name="_Hlk130814667"/>
      <w:bookmarkEnd w:id="1"/>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bookmarkEnd w:id="2"/>
    <w:p w14:paraId="1E64B4FE" w14:textId="77777777" w:rsidR="00282ED5" w:rsidRPr="00D3251F" w:rsidRDefault="00282ED5" w:rsidP="00282ED5">
      <w:pPr>
        <w:pStyle w:val="Paragrafoelenco"/>
        <w:widowControl w:val="0"/>
        <w:numPr>
          <w:ilvl w:val="0"/>
          <w:numId w:val="35"/>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188023DB" w14:textId="77777777" w:rsidR="00282ED5" w:rsidRPr="00D3251F" w:rsidRDefault="00282ED5" w:rsidP="00282ED5">
      <w:pPr>
        <w:pStyle w:val="Paragrafoelenco"/>
        <w:widowControl w:val="0"/>
        <w:numPr>
          <w:ilvl w:val="0"/>
          <w:numId w:val="35"/>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06EC4927"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1BF004F" w14:textId="77777777" w:rsidR="00282ED5" w:rsidRPr="00D3251F" w:rsidRDefault="00282ED5" w:rsidP="00282ED5">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077BB7CF" w14:textId="68CE3492" w:rsidR="00282ED5" w:rsidRPr="00D3251F" w:rsidRDefault="00282ED5" w:rsidP="00282ED5">
      <w:pPr>
        <w:ind w:left="-270" w:right="36"/>
        <w:jc w:val="both"/>
        <w:rPr>
          <w:rFonts w:ascii="Titillium Web" w:hAnsi="Titillium Web"/>
          <w:iCs/>
          <w:sz w:val="18"/>
          <w:szCs w:val="18"/>
        </w:rPr>
      </w:pPr>
      <w:r w:rsidRPr="00D3251F">
        <w:rPr>
          <w:rFonts w:ascii="Titillium Web" w:hAnsi="Titillium Web" w:cstheme="minorHAnsi"/>
          <w:i/>
          <w:iCs/>
          <w:sz w:val="18"/>
          <w:szCs w:val="18"/>
        </w:rPr>
        <w:t>Firma del Legale Rappresentante del Proponente, debitamente autorizzato dai Beneficiari alla sottoscrizione della documentazione progettuale (Allegati A, B, C, D,).</w:t>
      </w:r>
    </w:p>
    <w:p w14:paraId="073B98E0" w14:textId="77777777" w:rsidR="00282ED5" w:rsidRPr="00282ED5" w:rsidRDefault="00282ED5" w:rsidP="00282ED5"/>
    <w:p w14:paraId="7F70805B" w14:textId="7ECE08FA" w:rsidR="000B5AD0" w:rsidRPr="00AC5043" w:rsidRDefault="000B5AD0" w:rsidP="000B5AD0">
      <w:pPr>
        <w:pageBreakBefore/>
        <w:jc w:val="both"/>
        <w:rPr>
          <w:rFonts w:ascii="Titillium Web" w:hAnsi="Titillium Web"/>
          <w:b/>
          <w:bCs/>
          <w:sz w:val="18"/>
          <w:szCs w:val="18"/>
        </w:rPr>
      </w:pPr>
      <w:bookmarkStart w:id="3" w:name="_Toc141694200"/>
      <w:r w:rsidRPr="00AC5043">
        <w:rPr>
          <w:rFonts w:ascii="Titillium Web" w:hAnsi="Titillium Web"/>
          <w:b/>
          <w:bCs/>
          <w:sz w:val="18"/>
          <w:szCs w:val="18"/>
        </w:rPr>
        <w:lastRenderedPageBreak/>
        <w:t xml:space="preserve">Programma PE RESTART - </w:t>
      </w:r>
      <w:proofErr w:type="spellStart"/>
      <w:r w:rsidRPr="00AC5043">
        <w:rPr>
          <w:rFonts w:ascii="Titillium Web" w:hAnsi="Titillium Web"/>
          <w:b/>
          <w:bCs/>
          <w:sz w:val="18"/>
          <w:szCs w:val="18"/>
        </w:rPr>
        <w:t>RESearch</w:t>
      </w:r>
      <w:proofErr w:type="spellEnd"/>
      <w:r w:rsidRPr="00AC5043">
        <w:rPr>
          <w:rFonts w:ascii="Titillium Web" w:hAnsi="Titillium Web"/>
          <w:b/>
          <w:bCs/>
          <w:sz w:val="18"/>
          <w:szCs w:val="18"/>
        </w:rPr>
        <w:t xml:space="preserve"> and </w:t>
      </w:r>
      <w:proofErr w:type="spellStart"/>
      <w:r w:rsidRPr="00AC5043">
        <w:rPr>
          <w:rFonts w:ascii="Titillium Web" w:hAnsi="Titillium Web"/>
          <w:b/>
          <w:bCs/>
          <w:sz w:val="18"/>
          <w:szCs w:val="18"/>
        </w:rPr>
        <w:t>innovation</w:t>
      </w:r>
      <w:proofErr w:type="spellEnd"/>
      <w:r w:rsidRPr="00AC5043">
        <w:rPr>
          <w:rFonts w:ascii="Titillium Web" w:hAnsi="Titillium Web"/>
          <w:b/>
          <w:bCs/>
          <w:sz w:val="18"/>
          <w:szCs w:val="18"/>
        </w:rPr>
        <w:t xml:space="preserve"> on future </w:t>
      </w:r>
      <w:proofErr w:type="spellStart"/>
      <w:r w:rsidRPr="00AC5043">
        <w:rPr>
          <w:rFonts w:ascii="Titillium Web" w:hAnsi="Titillium Web"/>
          <w:b/>
          <w:bCs/>
          <w:sz w:val="18"/>
          <w:szCs w:val="18"/>
        </w:rPr>
        <w:t>Telecommunications</w:t>
      </w:r>
      <w:proofErr w:type="spellEnd"/>
      <w:r w:rsidRPr="00AC5043">
        <w:rPr>
          <w:rFonts w:ascii="Titillium Web" w:hAnsi="Titillium Web"/>
          <w:b/>
          <w:bCs/>
          <w:sz w:val="18"/>
          <w:szCs w:val="18"/>
        </w:rPr>
        <w:t xml:space="preserve"> systems and networks, to make </w:t>
      </w:r>
      <w:proofErr w:type="spellStart"/>
      <w:r w:rsidRPr="00AC5043">
        <w:rPr>
          <w:rFonts w:ascii="Titillium Web" w:hAnsi="Titillium Web"/>
          <w:b/>
          <w:bCs/>
          <w:sz w:val="18"/>
          <w:szCs w:val="18"/>
        </w:rPr>
        <w:t>Italy</w:t>
      </w:r>
      <w:proofErr w:type="spellEnd"/>
      <w:r w:rsidRPr="00AC5043">
        <w:rPr>
          <w:rFonts w:ascii="Titillium Web" w:hAnsi="Titillium Web"/>
          <w:b/>
          <w:bCs/>
          <w:sz w:val="18"/>
          <w:szCs w:val="18"/>
        </w:rPr>
        <w:t xml:space="preserve"> more </w:t>
      </w:r>
      <w:proofErr w:type="spellStart"/>
      <w:r w:rsidRPr="00AC5043">
        <w:rPr>
          <w:rFonts w:ascii="Titillium Web" w:hAnsi="Titillium Web"/>
          <w:b/>
          <w:bCs/>
          <w:sz w:val="18"/>
          <w:szCs w:val="18"/>
        </w:rPr>
        <w:t>smART</w:t>
      </w:r>
      <w:proofErr w:type="spellEnd"/>
      <w:r w:rsidRPr="00AC5043">
        <w:rPr>
          <w:rFonts w:ascii="Titillium Web" w:hAnsi="Titillium Web"/>
          <w:b/>
          <w:bCs/>
          <w:sz w:val="18"/>
          <w:szCs w:val="18"/>
        </w:rPr>
        <w:t xml:space="preserve"> (codice PE00000001 – CUP </w:t>
      </w:r>
      <w:r w:rsidR="00230A90" w:rsidRPr="00230A90">
        <w:rPr>
          <w:rFonts w:ascii="Titillium Web" w:hAnsi="Titillium Web"/>
          <w:b/>
          <w:bCs/>
          <w:sz w:val="18"/>
          <w:szCs w:val="18"/>
        </w:rPr>
        <w:t>D93C22000910001</w:t>
      </w:r>
      <w:r w:rsidRPr="00AC5043">
        <w:rPr>
          <w:rFonts w:ascii="Titillium Web" w:hAnsi="Titillium Web"/>
          <w:b/>
          <w:bCs/>
          <w:sz w:val="18"/>
          <w:szCs w:val="18"/>
        </w:rPr>
        <w:t xml:space="preserve">) - PIANO NAZIONALE DI RIPRESA E RESILIENZA (PNRR) - MISSIONE 4 COMPONENTE 2 INVESTIMENTO 1.3 – finanziato dall’Unione europea - </w:t>
      </w:r>
      <w:proofErr w:type="spellStart"/>
      <w:r w:rsidRPr="00AC5043">
        <w:rPr>
          <w:rFonts w:ascii="Titillium Web" w:hAnsi="Titillium Web"/>
          <w:b/>
          <w:bCs/>
          <w:sz w:val="18"/>
          <w:szCs w:val="18"/>
        </w:rPr>
        <w:t>NextGenerationEU</w:t>
      </w:r>
      <w:proofErr w:type="spellEnd"/>
      <w:r w:rsidRPr="00AC5043">
        <w:rPr>
          <w:rFonts w:ascii="Titillium Web" w:hAnsi="Titillium Web"/>
          <w:b/>
          <w:bCs/>
          <w:sz w:val="18"/>
          <w:szCs w:val="18"/>
        </w:rPr>
        <w:t xml:space="preserve"> – Bando a Cascata verso Enti Pubblici e/o Enti Privati</w:t>
      </w:r>
    </w:p>
    <w:p w14:paraId="19F91BFF" w14:textId="77777777" w:rsidR="000B5AD0" w:rsidRPr="00D3251F" w:rsidRDefault="000B5AD0" w:rsidP="000B5AD0">
      <w:pPr>
        <w:rPr>
          <w:rFonts w:ascii="Titillium Web" w:hAnsi="Titillium Web" w:cstheme="minorHAnsi"/>
          <w:sz w:val="18"/>
          <w:szCs w:val="18"/>
        </w:rPr>
      </w:pPr>
    </w:p>
    <w:p w14:paraId="04B3BFB6" w14:textId="64DEFD38" w:rsidR="000B5AD0" w:rsidRPr="0073220E" w:rsidRDefault="000B5AD0" w:rsidP="000B5AD0">
      <w:pPr>
        <w:pStyle w:val="Titolo1"/>
        <w:rPr>
          <w:rFonts w:ascii="Titillium Web" w:hAnsi="Titillium Web"/>
          <w:sz w:val="20"/>
          <w:szCs w:val="20"/>
        </w:rPr>
      </w:pPr>
      <w:r w:rsidRPr="0073220E">
        <w:rPr>
          <w:rFonts w:ascii="Titillium Web" w:hAnsi="Titillium Web"/>
          <w:sz w:val="20"/>
          <w:szCs w:val="20"/>
        </w:rPr>
        <w:t>ALLEGATO A</w:t>
      </w:r>
      <w:r w:rsidR="00995631">
        <w:rPr>
          <w:rFonts w:ascii="Titillium Web" w:hAnsi="Titillium Web"/>
          <w:sz w:val="20"/>
          <w:szCs w:val="20"/>
        </w:rPr>
        <w:t>1</w:t>
      </w:r>
    </w:p>
    <w:p w14:paraId="7ECE53D3" w14:textId="4DB8077D" w:rsidR="000B5AD0" w:rsidRPr="00D3251F" w:rsidRDefault="00995631" w:rsidP="000B5AD0">
      <w:pPr>
        <w:pStyle w:val="Titolo"/>
        <w:rPr>
          <w:rFonts w:ascii="Titillium Web" w:hAnsi="Titillium Web" w:cstheme="minorHAnsi"/>
          <w:sz w:val="18"/>
          <w:szCs w:val="18"/>
        </w:rPr>
      </w:pPr>
      <w:r>
        <w:rPr>
          <w:rFonts w:ascii="Titillium Web" w:hAnsi="Titillium Web" w:cstheme="minorHAnsi"/>
          <w:sz w:val="18"/>
          <w:szCs w:val="18"/>
        </w:rPr>
        <w:t>MODULO DI DICHIARAZIONI DE</w:t>
      </w:r>
      <w:r w:rsidR="000B3EF9">
        <w:rPr>
          <w:rFonts w:ascii="Titillium Web" w:hAnsi="Titillium Web" w:cstheme="minorHAnsi"/>
          <w:sz w:val="18"/>
          <w:szCs w:val="18"/>
        </w:rPr>
        <w:t>L</w:t>
      </w:r>
      <w:r>
        <w:rPr>
          <w:rFonts w:ascii="Titillium Web" w:hAnsi="Titillium Web" w:cstheme="minorHAnsi"/>
          <w:sz w:val="18"/>
          <w:szCs w:val="18"/>
        </w:rPr>
        <w:t xml:space="preserve"> BENEFICIARI</w:t>
      </w:r>
      <w:r w:rsidR="000B3EF9">
        <w:rPr>
          <w:rFonts w:ascii="Titillium Web" w:hAnsi="Titillium Web" w:cstheme="minorHAnsi"/>
          <w:sz w:val="18"/>
          <w:szCs w:val="18"/>
        </w:rPr>
        <w:t>O</w:t>
      </w:r>
      <w:r>
        <w:rPr>
          <w:rFonts w:ascii="Titillium Web" w:hAnsi="Titillium Web" w:cstheme="minorHAnsi"/>
          <w:sz w:val="18"/>
          <w:szCs w:val="18"/>
        </w:rPr>
        <w:t xml:space="preserve"> (NON CAP</w:t>
      </w:r>
      <w:r w:rsidR="000B3EF9">
        <w:rPr>
          <w:rFonts w:ascii="Titillium Web" w:hAnsi="Titillium Web" w:cstheme="minorHAnsi"/>
          <w:sz w:val="18"/>
          <w:szCs w:val="18"/>
        </w:rPr>
        <w:t>OFILA)</w:t>
      </w:r>
      <w:r w:rsidR="00C85260">
        <w:rPr>
          <w:rFonts w:ascii="Titillium Web" w:hAnsi="Titillium Web" w:cstheme="minorHAnsi"/>
          <w:sz w:val="18"/>
          <w:szCs w:val="18"/>
        </w:rPr>
        <w:br/>
      </w:r>
      <w:r w:rsidR="00C85260" w:rsidRPr="00C85260">
        <w:rPr>
          <w:rFonts w:ascii="Titillium Web" w:hAnsi="Titillium Web" w:cstheme="minorHAnsi"/>
          <w:sz w:val="18"/>
          <w:szCs w:val="18"/>
        </w:rPr>
        <w:t xml:space="preserve">E AUTORIZZAZIONE AL CAPOFILA PER LA SOTTOSCRIZIONE DELLA PROPOSTA </w:t>
      </w:r>
      <w:proofErr w:type="gramStart"/>
      <w:r w:rsidR="00C85260" w:rsidRPr="00C85260">
        <w:rPr>
          <w:rFonts w:ascii="Titillium Web" w:hAnsi="Titillium Web" w:cstheme="minorHAnsi"/>
          <w:sz w:val="18"/>
          <w:szCs w:val="18"/>
        </w:rPr>
        <w:t>PROGETTUALE  (</w:t>
      </w:r>
      <w:proofErr w:type="gramEnd"/>
      <w:r w:rsidR="00C85260" w:rsidRPr="00C85260">
        <w:rPr>
          <w:rFonts w:ascii="Titillium Web" w:hAnsi="Titillium Web" w:cstheme="minorHAnsi"/>
          <w:sz w:val="18"/>
          <w:szCs w:val="18"/>
        </w:rPr>
        <w:t>Allegati A, B, C, D)</w:t>
      </w:r>
    </w:p>
    <w:p w14:paraId="33D30A83" w14:textId="77777777" w:rsidR="000B5AD0" w:rsidRPr="00D3251F" w:rsidRDefault="000B5AD0" w:rsidP="000B5AD0">
      <w:pPr>
        <w:rPr>
          <w:rFonts w:ascii="Titillium Web" w:hAnsi="Titillium Web" w:cstheme="minorHAnsi"/>
          <w:i/>
          <w:iCs/>
          <w:sz w:val="18"/>
          <w:szCs w:val="18"/>
        </w:rPr>
      </w:pPr>
    </w:p>
    <w:p w14:paraId="424709F3" w14:textId="683B94BB" w:rsidR="000B5AD0" w:rsidRPr="00D3251F" w:rsidRDefault="000B5AD0" w:rsidP="00AA7906">
      <w:pPr>
        <w:jc w:val="both"/>
        <w:rPr>
          <w:rFonts w:ascii="Titillium Web" w:hAnsi="Titillium Web"/>
          <w:i/>
          <w:iCs/>
          <w:sz w:val="18"/>
          <w:szCs w:val="18"/>
        </w:rPr>
      </w:pPr>
      <w:r w:rsidRPr="00D3251F">
        <w:rPr>
          <w:rFonts w:ascii="Titillium Web" w:hAnsi="Titillium Web"/>
          <w:i/>
          <w:iCs/>
          <w:sz w:val="18"/>
          <w:szCs w:val="18"/>
        </w:rPr>
        <w:t xml:space="preserve">La domanda di contributo deve essere presentata esclusivamente con il presente modulo da firmare digitalmente e inviare tramite PEC all’indirizzo </w:t>
      </w:r>
      <w:hyperlink r:id="rId11" w:history="1">
        <w:r w:rsidR="00230A90" w:rsidRPr="000B30BD">
          <w:rPr>
            <w:rStyle w:val="Collegamentoipertestuale"/>
            <w:rFonts w:ascii="Titillium Web" w:hAnsi="Titillium Web"/>
            <w:i/>
            <w:iCs/>
            <w:sz w:val="18"/>
            <w:szCs w:val="18"/>
          </w:rPr>
          <w:t>politecnico.di.bari@legalmail.it</w:t>
        </w:r>
      </w:hyperlink>
      <w:r w:rsidR="00230A90">
        <w:rPr>
          <w:rFonts w:ascii="Titillium Web" w:hAnsi="Titillium Web"/>
          <w:i/>
          <w:iCs/>
          <w:sz w:val="18"/>
          <w:szCs w:val="18"/>
        </w:rPr>
        <w:t xml:space="preserve"> </w:t>
      </w:r>
      <w:r>
        <w:rPr>
          <w:rFonts w:ascii="Titillium Web" w:hAnsi="Titillium Web"/>
          <w:i/>
          <w:iCs/>
          <w:sz w:val="18"/>
          <w:szCs w:val="18"/>
        </w:rPr>
        <w:t xml:space="preserve">con oggetto che includa la </w:t>
      </w:r>
      <w:r w:rsidRPr="000726E2">
        <w:rPr>
          <w:rFonts w:ascii="Titillium Web" w:hAnsi="Titillium Web"/>
          <w:i/>
          <w:iCs/>
          <w:sz w:val="18"/>
          <w:szCs w:val="18"/>
        </w:rPr>
        <w:t>dicitura “</w:t>
      </w:r>
      <w:proofErr w:type="spellStart"/>
      <w:r w:rsidRPr="00A814CF">
        <w:rPr>
          <w:rFonts w:ascii="Titillium Web" w:hAnsi="Titillium Web"/>
          <w:i/>
          <w:iCs/>
          <w:sz w:val="18"/>
          <w:szCs w:val="18"/>
        </w:rPr>
        <w:t>Cascade</w:t>
      </w:r>
      <w:proofErr w:type="spellEnd"/>
      <w:r w:rsidRPr="00A814CF">
        <w:rPr>
          <w:rFonts w:ascii="Titillium Web" w:hAnsi="Titillium Web"/>
          <w:i/>
          <w:iCs/>
          <w:sz w:val="18"/>
          <w:szCs w:val="18"/>
        </w:rPr>
        <w:t xml:space="preserve"> Calls RESTART</w:t>
      </w:r>
      <w:r w:rsidRPr="000726E2">
        <w:rPr>
          <w:rFonts w:ascii="Titillium Web" w:hAnsi="Titillium Web"/>
          <w:i/>
          <w:iCs/>
          <w:sz w:val="18"/>
          <w:szCs w:val="18"/>
        </w:rPr>
        <w:t>”</w:t>
      </w:r>
      <w:r>
        <w:rPr>
          <w:rFonts w:ascii="Titillium Web" w:hAnsi="Titillium Web"/>
          <w:i/>
          <w:iCs/>
          <w:sz w:val="18"/>
          <w:szCs w:val="18"/>
        </w:rPr>
        <w:t xml:space="preserve">. </w:t>
      </w:r>
      <w:r w:rsidRPr="00D3251F">
        <w:rPr>
          <w:rFonts w:ascii="Titillium Web" w:hAnsi="Titillium Web"/>
          <w:i/>
          <w:iCs/>
          <w:sz w:val="18"/>
          <w:szCs w:val="18"/>
        </w:rPr>
        <w:t>Tutte le sezioni del modulo devono essere obbligatoriamente compilate.</w:t>
      </w:r>
    </w:p>
    <w:p w14:paraId="3A557842" w14:textId="77777777" w:rsidR="000B5AD0" w:rsidRPr="00D3251F" w:rsidRDefault="000B5AD0" w:rsidP="000B5AD0">
      <w:pPr>
        <w:rPr>
          <w:rFonts w:ascii="Titillium Web" w:hAnsi="Titillium Web" w:cstheme="minorHAnsi"/>
          <w:i/>
          <w:iCs/>
          <w:sz w:val="18"/>
          <w:szCs w:val="18"/>
        </w:rPr>
      </w:pPr>
    </w:p>
    <w:p w14:paraId="7BF352AA" w14:textId="77777777" w:rsidR="000B5AD0" w:rsidRPr="00D3251F" w:rsidRDefault="000B5AD0" w:rsidP="000B5AD0">
      <w:pPr>
        <w:rPr>
          <w:rFonts w:ascii="Titillium Web" w:hAnsi="Titillium Web" w:cstheme="minorHAnsi"/>
          <w:i/>
          <w:iCs/>
          <w:sz w:val="18"/>
          <w:szCs w:val="18"/>
        </w:rPr>
      </w:pPr>
    </w:p>
    <w:p w14:paraId="40B74A08" w14:textId="77777777" w:rsidR="000B5AD0" w:rsidRPr="00D3251F" w:rsidRDefault="000B5AD0" w:rsidP="000B5AD0">
      <w:pPr>
        <w:rPr>
          <w:rFonts w:ascii="Titillium Web" w:hAnsi="Titillium Web"/>
          <w:b/>
          <w:bCs/>
          <w:i/>
          <w:iCs/>
          <w:sz w:val="18"/>
          <w:szCs w:val="18"/>
        </w:rPr>
      </w:pPr>
      <w:r w:rsidRPr="00D3251F">
        <w:rPr>
          <w:rFonts w:ascii="Titillium Web" w:hAnsi="Titillium Web"/>
          <w:b/>
          <w:bCs/>
          <w:sz w:val="18"/>
          <w:szCs w:val="18"/>
        </w:rPr>
        <w:t xml:space="preserve">Il/La Sottoscritto/a </w:t>
      </w:r>
    </w:p>
    <w:p w14:paraId="529FDB90" w14:textId="77777777" w:rsidR="000B5AD0" w:rsidRPr="00D3251F" w:rsidRDefault="000B5AD0" w:rsidP="000B5AD0">
      <w:pPr>
        <w:pStyle w:val="Default"/>
        <w:rPr>
          <w:rFonts w:ascii="Titillium Web" w:hAnsi="Titillium Web" w:cstheme="minorHAnsi"/>
          <w:sz w:val="18"/>
          <w:szCs w:val="18"/>
        </w:rPr>
      </w:pPr>
    </w:p>
    <w:p w14:paraId="59B7082A"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Cognome _______________________________Nome __________________________________ </w:t>
      </w:r>
    </w:p>
    <w:p w14:paraId="5DC11FD4"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Nato/a </w:t>
      </w:r>
      <w:proofErr w:type="spellStart"/>
      <w:r w:rsidRPr="00D3251F">
        <w:rPr>
          <w:rFonts w:ascii="Titillium Web" w:hAnsi="Titillium Web" w:cstheme="minorHAnsi"/>
          <w:sz w:val="18"/>
          <w:szCs w:val="18"/>
        </w:rPr>
        <w:t>a</w:t>
      </w:r>
      <w:proofErr w:type="spellEnd"/>
      <w:r w:rsidRPr="00D3251F">
        <w:rPr>
          <w:rFonts w:ascii="Titillium Web" w:hAnsi="Titillium Web" w:cstheme="minorHAnsi"/>
          <w:sz w:val="18"/>
          <w:szCs w:val="18"/>
        </w:rPr>
        <w:t xml:space="preserve"> ___________________________Provincia _______________________ il ___________ </w:t>
      </w:r>
    </w:p>
    <w:p w14:paraId="54EEE96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Residente in ___________________________ Provincia _________________________________ </w:t>
      </w:r>
    </w:p>
    <w:p w14:paraId="6C7DB32B"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sz w:val="18"/>
          <w:szCs w:val="18"/>
        </w:rPr>
        <w:t xml:space="preserve">Indirizzo </w:t>
      </w:r>
      <w:r w:rsidRPr="00D3251F">
        <w:rPr>
          <w:rFonts w:ascii="Titillium Web" w:hAnsi="Titillium Web" w:cstheme="minorHAnsi"/>
          <w:i/>
          <w:iCs/>
          <w:sz w:val="18"/>
          <w:szCs w:val="18"/>
        </w:rPr>
        <w:t>___________________________________</w:t>
      </w:r>
      <w:r w:rsidRPr="00D3251F">
        <w:rPr>
          <w:rFonts w:ascii="Titillium Web" w:hAnsi="Titillium Web" w:cstheme="minorHAnsi"/>
          <w:sz w:val="18"/>
          <w:szCs w:val="18"/>
        </w:rPr>
        <w:t>n.</w:t>
      </w:r>
      <w:r w:rsidRPr="00D3251F">
        <w:rPr>
          <w:rFonts w:ascii="Titillium Web" w:hAnsi="Titillium Web" w:cstheme="minorHAnsi"/>
          <w:i/>
          <w:iCs/>
          <w:sz w:val="18"/>
          <w:szCs w:val="18"/>
        </w:rPr>
        <w:t>_________</w:t>
      </w:r>
      <w:r w:rsidRPr="00D3251F">
        <w:rPr>
          <w:rFonts w:ascii="Titillium Web" w:hAnsi="Titillium Web" w:cstheme="minorHAnsi"/>
          <w:sz w:val="18"/>
          <w:szCs w:val="18"/>
        </w:rPr>
        <w:t xml:space="preserve">_ </w:t>
      </w:r>
    </w:p>
    <w:p w14:paraId="2D4F57C8"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sz w:val="18"/>
          <w:szCs w:val="18"/>
        </w:rPr>
        <w:t>Codice Fiscale ___________________________</w:t>
      </w:r>
    </w:p>
    <w:p w14:paraId="57E76181"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Tipo Documento di riconoscimento ___________________________      n. __________________</w:t>
      </w:r>
    </w:p>
    <w:p w14:paraId="62948780"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Rilasciato da _____________________ in data ____________</w:t>
      </w:r>
    </w:p>
    <w:p w14:paraId="771F1A14" w14:textId="77777777" w:rsidR="000B5AD0" w:rsidRPr="00D3251F" w:rsidRDefault="000B5AD0" w:rsidP="000B5AD0">
      <w:pPr>
        <w:autoSpaceDE w:val="0"/>
        <w:spacing w:line="360" w:lineRule="auto"/>
        <w:rPr>
          <w:rFonts w:ascii="Titillium Web" w:hAnsi="Titillium Web" w:cstheme="minorHAnsi"/>
          <w:iCs/>
          <w:sz w:val="18"/>
          <w:szCs w:val="18"/>
        </w:rPr>
      </w:pPr>
    </w:p>
    <w:p w14:paraId="7F3876A2" w14:textId="39EE47F5"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iCs/>
          <w:sz w:val="18"/>
          <w:szCs w:val="18"/>
        </w:rPr>
        <w:t xml:space="preserve">In qualità di </w:t>
      </w:r>
      <w:r w:rsidRPr="00D3251F">
        <w:rPr>
          <w:rFonts w:ascii="Titillium Web" w:hAnsi="Titillium Web" w:cstheme="minorHAnsi"/>
          <w:b/>
          <w:bCs/>
          <w:iCs/>
          <w:sz w:val="18"/>
          <w:szCs w:val="18"/>
        </w:rPr>
        <w:t xml:space="preserve">Legale Rappresentante, afferente al </w:t>
      </w:r>
      <w:r w:rsidR="000B3EF9">
        <w:rPr>
          <w:rFonts w:ascii="Titillium Web" w:hAnsi="Titillium Web" w:cstheme="minorHAnsi"/>
          <w:b/>
          <w:bCs/>
          <w:iCs/>
          <w:sz w:val="18"/>
          <w:szCs w:val="18"/>
        </w:rPr>
        <w:t>Beneficiario</w:t>
      </w:r>
      <w:r w:rsidRPr="00D3251F">
        <w:rPr>
          <w:rFonts w:ascii="Titillium Web" w:hAnsi="Titillium Web" w:cstheme="minorHAnsi"/>
          <w:b/>
          <w:bCs/>
          <w:iCs/>
          <w:sz w:val="18"/>
          <w:szCs w:val="18"/>
        </w:rPr>
        <w:t xml:space="preserve"> </w:t>
      </w:r>
      <w:r w:rsidRPr="00D3251F">
        <w:rPr>
          <w:rFonts w:ascii="Titillium Web" w:hAnsi="Titillium Web" w:cstheme="minorHAnsi"/>
          <w:iCs/>
          <w:sz w:val="18"/>
          <w:szCs w:val="18"/>
        </w:rPr>
        <w:t>così di seguito identificato:</w:t>
      </w:r>
    </w:p>
    <w:p w14:paraId="342C3158"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Denominazione o ragione sociale ______________________________________</w:t>
      </w:r>
    </w:p>
    <w:p w14:paraId="1E6DC6A0"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Forma giuridica ______________________________________ </w:t>
      </w:r>
    </w:p>
    <w:p w14:paraId="7469B0C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 xml:space="preserve">Codice Fiscale dell’ente/ impresa ______________________________________ </w:t>
      </w:r>
    </w:p>
    <w:p w14:paraId="15B0B005"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Partita IVA ______________________________________</w:t>
      </w:r>
    </w:p>
    <w:p w14:paraId="365D79EC"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Settore Primario, laddove pertinente (Ateco 2007): ______________________________________</w:t>
      </w:r>
    </w:p>
    <w:p w14:paraId="3B1B1EDD"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Codice _______________________ Descrizione __________________________________</w:t>
      </w:r>
    </w:p>
    <w:p w14:paraId="1A7BCCBE" w14:textId="77777777" w:rsidR="000B5AD0" w:rsidRPr="00D3251F" w:rsidRDefault="000B5AD0" w:rsidP="000B5AD0">
      <w:pPr>
        <w:pStyle w:val="Default"/>
        <w:spacing w:line="360" w:lineRule="auto"/>
        <w:rPr>
          <w:rFonts w:ascii="Titillium Web" w:hAnsi="Titillium Web" w:cstheme="minorHAnsi"/>
          <w:sz w:val="18"/>
          <w:szCs w:val="18"/>
        </w:rPr>
      </w:pPr>
      <w:r w:rsidRPr="00D3251F">
        <w:rPr>
          <w:rFonts w:ascii="Titillium Web" w:hAnsi="Titillium Web" w:cstheme="minorHAnsi"/>
          <w:sz w:val="18"/>
          <w:szCs w:val="18"/>
        </w:rPr>
        <w:t>Data di costituzione _________________</w:t>
      </w:r>
    </w:p>
    <w:p w14:paraId="1A6A614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Iscritta al Registro Imprese di (laddove pertinente)</w:t>
      </w:r>
      <w:r w:rsidRPr="00D3251F">
        <w:rPr>
          <w:rFonts w:ascii="Titillium Web" w:hAnsi="Titillium Web" w:cstheme="minorHAnsi"/>
          <w:sz w:val="18"/>
          <w:szCs w:val="18"/>
        </w:rPr>
        <w:t xml:space="preserve"> __________________________________</w:t>
      </w:r>
    </w:p>
    <w:p w14:paraId="7E239D5D" w14:textId="77777777" w:rsidR="000B5AD0" w:rsidRPr="00D3251F" w:rsidRDefault="000B5AD0" w:rsidP="000B5AD0">
      <w:pPr>
        <w:autoSpaceDE w:val="0"/>
        <w:rPr>
          <w:rFonts w:ascii="Titillium Web" w:hAnsi="Titillium Web" w:cstheme="minorHAnsi"/>
          <w:iCs/>
          <w:sz w:val="18"/>
          <w:szCs w:val="18"/>
        </w:rPr>
      </w:pPr>
    </w:p>
    <w:p w14:paraId="3758E32F"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legale</w:t>
      </w:r>
    </w:p>
    <w:p w14:paraId="68105937"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63B765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lastRenderedPageBreak/>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42379589"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69708FDE"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1E4C3575" w14:textId="77777777" w:rsidR="000B5AD0" w:rsidRPr="00D3251F" w:rsidRDefault="000B5AD0" w:rsidP="000B5AD0">
      <w:pPr>
        <w:autoSpaceDE w:val="0"/>
        <w:spacing w:line="360" w:lineRule="auto"/>
        <w:rPr>
          <w:rFonts w:ascii="Titillium Web" w:hAnsi="Titillium Web" w:cstheme="minorHAnsi"/>
          <w:b/>
          <w:bCs/>
          <w:iCs/>
          <w:sz w:val="18"/>
          <w:szCs w:val="18"/>
        </w:rPr>
      </w:pPr>
    </w:p>
    <w:p w14:paraId="6CAB7C01" w14:textId="77777777" w:rsidR="000B5AD0" w:rsidRPr="00D3251F" w:rsidRDefault="000B5AD0" w:rsidP="000B5AD0">
      <w:pPr>
        <w:autoSpaceDE w:val="0"/>
        <w:spacing w:line="360" w:lineRule="auto"/>
        <w:rPr>
          <w:rFonts w:ascii="Titillium Web" w:hAnsi="Titillium Web" w:cstheme="minorHAnsi"/>
          <w:b/>
          <w:bCs/>
          <w:iCs/>
          <w:sz w:val="18"/>
          <w:szCs w:val="18"/>
        </w:rPr>
      </w:pPr>
      <w:r w:rsidRPr="00D3251F">
        <w:rPr>
          <w:rFonts w:ascii="Titillium Web" w:hAnsi="Titillium Web" w:cstheme="minorHAnsi"/>
          <w:b/>
          <w:bCs/>
          <w:iCs/>
          <w:sz w:val="18"/>
          <w:szCs w:val="18"/>
        </w:rPr>
        <w:t>Sede di Intervento</w:t>
      </w:r>
    </w:p>
    <w:p w14:paraId="09C11C8A"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Comune </w:t>
      </w:r>
      <w:r w:rsidRPr="00D3251F">
        <w:rPr>
          <w:rFonts w:ascii="Titillium Web" w:hAnsi="Titillium Web" w:cstheme="minorHAnsi"/>
          <w:i/>
          <w:iCs/>
          <w:sz w:val="18"/>
          <w:szCs w:val="18"/>
        </w:rPr>
        <w:t xml:space="preserve">________________________________________________ </w:t>
      </w:r>
      <w:r w:rsidRPr="00D3251F">
        <w:rPr>
          <w:rFonts w:ascii="Titillium Web" w:hAnsi="Titillium Web" w:cstheme="minorHAnsi"/>
          <w:iCs/>
          <w:sz w:val="18"/>
          <w:szCs w:val="18"/>
        </w:rPr>
        <w:t xml:space="preserve">Prov. </w:t>
      </w:r>
      <w:r w:rsidRPr="00D3251F">
        <w:rPr>
          <w:rFonts w:ascii="Titillium Web" w:hAnsi="Titillium Web" w:cstheme="minorHAnsi"/>
          <w:i/>
          <w:iCs/>
          <w:sz w:val="18"/>
          <w:szCs w:val="18"/>
        </w:rPr>
        <w:t xml:space="preserve">________ </w:t>
      </w:r>
    </w:p>
    <w:p w14:paraId="50709C72"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 xml:space="preserve">CAP </w:t>
      </w:r>
      <w:r w:rsidRPr="00D3251F">
        <w:rPr>
          <w:rFonts w:ascii="Titillium Web" w:hAnsi="Titillium Web" w:cstheme="minorHAnsi"/>
          <w:i/>
          <w:iCs/>
          <w:sz w:val="18"/>
          <w:szCs w:val="18"/>
        </w:rPr>
        <w:t xml:space="preserve">_________________ </w:t>
      </w:r>
      <w:r w:rsidRPr="00D3251F">
        <w:rPr>
          <w:rFonts w:ascii="Titillium Web" w:hAnsi="Titillium Web" w:cstheme="minorHAnsi"/>
          <w:iCs/>
          <w:sz w:val="18"/>
          <w:szCs w:val="18"/>
        </w:rPr>
        <w:t xml:space="preserve">Indirizzo </w:t>
      </w:r>
      <w:r w:rsidRPr="00D3251F">
        <w:rPr>
          <w:rFonts w:ascii="Titillium Web" w:hAnsi="Titillium Web" w:cstheme="minorHAnsi"/>
          <w:i/>
          <w:iCs/>
          <w:sz w:val="18"/>
          <w:szCs w:val="18"/>
        </w:rPr>
        <w:t>___________________________</w:t>
      </w:r>
      <w:r w:rsidRPr="00D3251F">
        <w:rPr>
          <w:rFonts w:ascii="Titillium Web" w:hAnsi="Titillium Web" w:cstheme="minorHAnsi"/>
          <w:iCs/>
          <w:sz w:val="18"/>
          <w:szCs w:val="18"/>
        </w:rPr>
        <w:t>n.</w:t>
      </w:r>
      <w:r w:rsidRPr="00D3251F">
        <w:rPr>
          <w:rFonts w:ascii="Titillium Web" w:hAnsi="Titillium Web" w:cstheme="minorHAnsi"/>
          <w:i/>
          <w:iCs/>
          <w:sz w:val="18"/>
          <w:szCs w:val="18"/>
        </w:rPr>
        <w:t>_________</w:t>
      </w:r>
      <w:r w:rsidRPr="00D3251F">
        <w:rPr>
          <w:rFonts w:ascii="Titillium Web" w:hAnsi="Titillium Web" w:cstheme="minorHAnsi"/>
          <w:iCs/>
          <w:sz w:val="18"/>
          <w:szCs w:val="18"/>
        </w:rPr>
        <w:t xml:space="preserve">_ </w:t>
      </w:r>
    </w:p>
    <w:p w14:paraId="0B2E91BE" w14:textId="77777777" w:rsidR="000B5AD0" w:rsidRPr="00D3251F" w:rsidRDefault="000B5AD0" w:rsidP="000B5AD0">
      <w:pPr>
        <w:autoSpaceDE w:val="0"/>
        <w:spacing w:line="360" w:lineRule="auto"/>
        <w:rPr>
          <w:rFonts w:ascii="Titillium Web" w:hAnsi="Titillium Web" w:cstheme="minorHAnsi"/>
          <w:i/>
          <w:iCs/>
          <w:sz w:val="18"/>
          <w:szCs w:val="18"/>
        </w:rPr>
      </w:pPr>
      <w:r w:rsidRPr="00D3251F">
        <w:rPr>
          <w:rFonts w:ascii="Titillium Web" w:hAnsi="Titillium Web" w:cstheme="minorHAnsi"/>
          <w:iCs/>
          <w:sz w:val="18"/>
          <w:szCs w:val="18"/>
        </w:rPr>
        <w:t xml:space="preserve">Telefono __________________ Indirizzo PEC </w:t>
      </w:r>
      <w:r w:rsidRPr="00D3251F">
        <w:rPr>
          <w:rFonts w:ascii="Titillium Web" w:hAnsi="Titillium Web" w:cstheme="minorHAnsi"/>
          <w:i/>
          <w:iCs/>
          <w:sz w:val="18"/>
          <w:szCs w:val="18"/>
        </w:rPr>
        <w:t xml:space="preserve">______________________________  </w:t>
      </w:r>
    </w:p>
    <w:p w14:paraId="1499CEB6" w14:textId="77777777" w:rsidR="000B5AD0" w:rsidRPr="00D3251F" w:rsidRDefault="000B5AD0" w:rsidP="000B5AD0">
      <w:pPr>
        <w:autoSpaceDE w:val="0"/>
        <w:spacing w:line="360" w:lineRule="auto"/>
        <w:rPr>
          <w:rFonts w:ascii="Titillium Web" w:hAnsi="Titillium Web" w:cstheme="minorHAnsi"/>
          <w:iCs/>
          <w:sz w:val="18"/>
          <w:szCs w:val="18"/>
        </w:rPr>
      </w:pPr>
      <w:r w:rsidRPr="00D3251F">
        <w:rPr>
          <w:rFonts w:ascii="Titillium Web" w:hAnsi="Titillium Web" w:cstheme="minorHAnsi"/>
          <w:iCs/>
          <w:sz w:val="18"/>
          <w:szCs w:val="18"/>
        </w:rPr>
        <w:t>Indirizzo E-mail __________________</w:t>
      </w:r>
    </w:p>
    <w:p w14:paraId="6B9BE7CB" w14:textId="50C5BD8C" w:rsidR="000B5AD0" w:rsidRPr="00D3251F" w:rsidRDefault="000B5AD0" w:rsidP="000B5AD0">
      <w:pPr>
        <w:autoSpaceDE w:val="0"/>
        <w:spacing w:before="240" w:line="360" w:lineRule="auto"/>
        <w:jc w:val="both"/>
        <w:rPr>
          <w:rFonts w:ascii="Titillium Web" w:hAnsi="Titillium Web" w:cstheme="minorHAnsi"/>
          <w:sz w:val="18"/>
          <w:szCs w:val="18"/>
        </w:rPr>
      </w:pPr>
      <w:r w:rsidRPr="00D3251F">
        <w:rPr>
          <w:rFonts w:ascii="Titillium Web" w:hAnsi="Titillium Web" w:cstheme="minorHAnsi"/>
          <w:sz w:val="18"/>
          <w:szCs w:val="18"/>
        </w:rPr>
        <w:t>Consapevole delle sanzioni penali previste in caso di dichiarazioni non veritiere e di falsità negli atti di cui all’art. 76 del D.P.R. 28 dicembre 2000, n. 445 e della conseguente decadenza dei benefici di cui all’art. 75 del citato decreto, nella qualità di Lega</w:t>
      </w:r>
      <w:r w:rsidR="00230A90">
        <w:rPr>
          <w:rFonts w:ascii="Titillium Web" w:hAnsi="Titillium Web" w:cstheme="minorHAnsi"/>
          <w:sz w:val="18"/>
          <w:szCs w:val="18"/>
        </w:rPr>
        <w:t>l</w:t>
      </w:r>
      <w:r w:rsidRPr="00D3251F">
        <w:rPr>
          <w:rFonts w:ascii="Titillium Web" w:hAnsi="Titillium Web" w:cstheme="minorHAnsi"/>
          <w:sz w:val="18"/>
          <w:szCs w:val="18"/>
        </w:rPr>
        <w:t xml:space="preserve">e Rappresentante, </w:t>
      </w:r>
    </w:p>
    <w:p w14:paraId="5718421E" w14:textId="77777777" w:rsidR="000B5AD0" w:rsidRPr="00D3251F" w:rsidRDefault="000B5AD0" w:rsidP="000B5AD0">
      <w:pPr>
        <w:rPr>
          <w:rFonts w:ascii="Titillium Web" w:hAnsi="Titillium Web" w:cstheme="minorHAnsi"/>
          <w:sz w:val="18"/>
          <w:szCs w:val="18"/>
        </w:rPr>
      </w:pPr>
    </w:p>
    <w:p w14:paraId="754517DD" w14:textId="77777777" w:rsidR="000B5AD0" w:rsidRPr="00D3251F" w:rsidRDefault="000B5AD0" w:rsidP="000B5AD0">
      <w:pPr>
        <w:rPr>
          <w:rFonts w:ascii="Titillium Web" w:hAnsi="Titillium Web" w:cstheme="minorHAnsi"/>
          <w:sz w:val="18"/>
          <w:szCs w:val="18"/>
        </w:rPr>
      </w:pPr>
    </w:p>
    <w:p w14:paraId="76B17FB4" w14:textId="77777777" w:rsidR="000B5AD0" w:rsidRPr="00D3251F" w:rsidRDefault="000B5AD0" w:rsidP="000B5AD0">
      <w:pPr>
        <w:rPr>
          <w:rFonts w:ascii="Titillium Web" w:hAnsi="Titillium Web" w:cstheme="minorHAnsi"/>
          <w:sz w:val="18"/>
          <w:szCs w:val="18"/>
        </w:rPr>
      </w:pPr>
    </w:p>
    <w:p w14:paraId="127D1780"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SOTTO LA PROPRIA RESPONSABILITÀ</w:t>
      </w:r>
    </w:p>
    <w:p w14:paraId="63FB4DC2" w14:textId="4D05881D" w:rsidR="000B5AD0" w:rsidRPr="00D3251F" w:rsidRDefault="000B5AD0" w:rsidP="00455EFC">
      <w:pPr>
        <w:pStyle w:val="Paragrafoelenco"/>
        <w:widowControl w:val="0"/>
        <w:numPr>
          <w:ilvl w:val="0"/>
          <w:numId w:val="61"/>
        </w:numPr>
        <w:autoSpaceDE w:val="0"/>
        <w:autoSpaceDN w:val="0"/>
        <w:spacing w:afterLines="40" w:after="96" w:line="360" w:lineRule="auto"/>
        <w:ind w:left="284" w:right="36"/>
        <w:contextualSpacing w:val="0"/>
        <w:jc w:val="both"/>
        <w:rPr>
          <w:rFonts w:ascii="Titillium Web" w:hAnsi="Titillium Web" w:cstheme="minorHAnsi"/>
          <w:b/>
          <w:bCs/>
          <w:sz w:val="18"/>
          <w:szCs w:val="18"/>
        </w:rPr>
      </w:pPr>
      <w:r w:rsidRPr="00D3251F">
        <w:rPr>
          <w:rFonts w:ascii="Titillium Web" w:hAnsi="Titillium Web" w:cstheme="minorHAnsi"/>
          <w:sz w:val="18"/>
          <w:szCs w:val="18"/>
        </w:rPr>
        <w:t xml:space="preserve">Di aver preso visione, e accettato integralmente e senza riserva, i contenuti e le condizioni previsti nel Programma RESTART - </w:t>
      </w:r>
      <w:proofErr w:type="spellStart"/>
      <w:r w:rsidRPr="00D3251F">
        <w:rPr>
          <w:rFonts w:ascii="Titillium Web" w:hAnsi="Titillium Web" w:cstheme="minorHAnsi"/>
          <w:sz w:val="18"/>
          <w:szCs w:val="18"/>
        </w:rPr>
        <w:t>RESearch</w:t>
      </w:r>
      <w:proofErr w:type="spellEnd"/>
      <w:r w:rsidRPr="00D3251F">
        <w:rPr>
          <w:rFonts w:ascii="Titillium Web" w:hAnsi="Titillium Web" w:cstheme="minorHAnsi"/>
          <w:sz w:val="18"/>
          <w:szCs w:val="18"/>
        </w:rPr>
        <w:t xml:space="preserve"> and </w:t>
      </w:r>
      <w:proofErr w:type="spellStart"/>
      <w:r w:rsidRPr="00D3251F">
        <w:rPr>
          <w:rFonts w:ascii="Titillium Web" w:hAnsi="Titillium Web" w:cstheme="minorHAnsi"/>
          <w:sz w:val="18"/>
          <w:szCs w:val="18"/>
        </w:rPr>
        <w:t>innovation</w:t>
      </w:r>
      <w:proofErr w:type="spellEnd"/>
      <w:r w:rsidRPr="00D3251F">
        <w:rPr>
          <w:rFonts w:ascii="Titillium Web" w:hAnsi="Titillium Web" w:cstheme="minorHAnsi"/>
          <w:sz w:val="18"/>
          <w:szCs w:val="18"/>
        </w:rPr>
        <w:t xml:space="preserve"> on future </w:t>
      </w:r>
      <w:proofErr w:type="spellStart"/>
      <w:r w:rsidRPr="00D3251F">
        <w:rPr>
          <w:rFonts w:ascii="Titillium Web" w:hAnsi="Titillium Web" w:cstheme="minorHAnsi"/>
          <w:sz w:val="18"/>
          <w:szCs w:val="18"/>
        </w:rPr>
        <w:t>Telecommunications</w:t>
      </w:r>
      <w:proofErr w:type="spellEnd"/>
      <w:r w:rsidRPr="00D3251F">
        <w:rPr>
          <w:rFonts w:ascii="Titillium Web" w:hAnsi="Titillium Web" w:cstheme="minorHAnsi"/>
          <w:sz w:val="18"/>
          <w:szCs w:val="18"/>
        </w:rPr>
        <w:t xml:space="preserve"> systems and networks, to make </w:t>
      </w:r>
      <w:proofErr w:type="spellStart"/>
      <w:r w:rsidRPr="00D3251F">
        <w:rPr>
          <w:rFonts w:ascii="Titillium Web" w:hAnsi="Titillium Web" w:cstheme="minorHAnsi"/>
          <w:sz w:val="18"/>
          <w:szCs w:val="18"/>
        </w:rPr>
        <w:t>Italy</w:t>
      </w:r>
      <w:proofErr w:type="spellEnd"/>
      <w:r w:rsidRPr="00D3251F">
        <w:rPr>
          <w:rFonts w:ascii="Titillium Web" w:hAnsi="Titillium Web" w:cstheme="minorHAnsi"/>
          <w:sz w:val="18"/>
          <w:szCs w:val="18"/>
        </w:rPr>
        <w:t xml:space="preserve"> more </w:t>
      </w:r>
      <w:proofErr w:type="spellStart"/>
      <w:r w:rsidRPr="00D3251F">
        <w:rPr>
          <w:rFonts w:ascii="Titillium Web" w:hAnsi="Titillium Web" w:cstheme="minorHAnsi"/>
          <w:sz w:val="18"/>
          <w:szCs w:val="18"/>
        </w:rPr>
        <w:t>smART</w:t>
      </w:r>
      <w:proofErr w:type="spellEnd"/>
      <w:r w:rsidRPr="00D3251F">
        <w:rPr>
          <w:rFonts w:ascii="Titillium Web" w:hAnsi="Titillium Web" w:cstheme="minorHAnsi"/>
          <w:sz w:val="18"/>
          <w:szCs w:val="18"/>
        </w:rPr>
        <w:t xml:space="preserve"> (codice PE00000001 – CUP </w:t>
      </w:r>
      <w:r w:rsidR="00230A90" w:rsidRPr="00230A90">
        <w:rPr>
          <w:rFonts w:ascii="Titillium Web" w:hAnsi="Titillium Web" w:cstheme="minorHAnsi"/>
          <w:sz w:val="18"/>
          <w:szCs w:val="18"/>
        </w:rPr>
        <w:t>D93C22000910001</w:t>
      </w:r>
      <w:r w:rsidRPr="00D3251F">
        <w:rPr>
          <w:rFonts w:ascii="Titillium Web" w:hAnsi="Titillium Web" w:cstheme="minorHAnsi"/>
          <w:sz w:val="18"/>
          <w:szCs w:val="18"/>
        </w:rPr>
        <w:t xml:space="preserve">) - PIANO NAZIONALE DI RIPRESA E RESILIENZA (PNRR) - MISSIONE 4 COMPONENTE 2 INVESTIMENTO 1.3 – finanziato dall’Unione europea - </w:t>
      </w:r>
      <w:proofErr w:type="spellStart"/>
      <w:r w:rsidRPr="00D3251F">
        <w:rPr>
          <w:rFonts w:ascii="Titillium Web" w:hAnsi="Titillium Web" w:cstheme="minorHAnsi"/>
          <w:sz w:val="18"/>
          <w:szCs w:val="18"/>
        </w:rPr>
        <w:t>NextGenerationEU</w:t>
      </w:r>
      <w:proofErr w:type="spellEnd"/>
      <w:r w:rsidRPr="00D3251F">
        <w:rPr>
          <w:rFonts w:ascii="Titillium Web" w:hAnsi="Titillium Web" w:cstheme="minorHAnsi"/>
          <w:sz w:val="18"/>
          <w:szCs w:val="18"/>
        </w:rPr>
        <w:t xml:space="preserve"> – Bando a Cascata verso Enti Pubblici e/o Privati;</w:t>
      </w:r>
    </w:p>
    <w:p w14:paraId="3AE2F786" w14:textId="77777777" w:rsidR="000B5AD0" w:rsidRPr="00D3251F" w:rsidRDefault="000B5AD0" w:rsidP="00455EFC">
      <w:pPr>
        <w:pStyle w:val="Paragrafoelenco"/>
        <w:widowControl w:val="0"/>
        <w:numPr>
          <w:ilvl w:val="0"/>
          <w:numId w:val="61"/>
        </w:numPr>
        <w:autoSpaceDE w:val="0"/>
        <w:autoSpaceDN w:val="0"/>
        <w:spacing w:afterLines="40" w:after="96" w:line="360" w:lineRule="auto"/>
        <w:ind w:left="270" w:right="36" w:hanging="270"/>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[In caso di Impresa] Che l’impresa è in possesso dei seguenti requisiti al momento di presentazione della domanda ovvero: </w:t>
      </w:r>
    </w:p>
    <w:p w14:paraId="303EA6AC"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classificabile come_________ [Piccola/Media/Grande] secondo art. 2, comma 1, n. 7, del Regolamento CE n. 800/2008 della Commissione del 6 agosto 2008 che rinvia all’Allegato 1 del medesimo;</w:t>
      </w:r>
    </w:p>
    <w:p w14:paraId="6E8CE9E6"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i/>
          <w:iCs/>
          <w:sz w:val="18"/>
          <w:szCs w:val="18"/>
        </w:rPr>
        <w:t>[laddove pertinente]</w:t>
      </w:r>
      <w:r w:rsidRPr="00D3251F">
        <w:rPr>
          <w:rFonts w:ascii="Titillium Web" w:hAnsi="Titillium Web" w:cstheme="minorHAnsi"/>
          <w:sz w:val="18"/>
          <w:szCs w:val="18"/>
        </w:rPr>
        <w:t xml:space="preserve"> che l’impresa è classificabile come spin off/start up/PMI innovativa;</w:t>
      </w:r>
    </w:p>
    <w:p w14:paraId="2EF61F75" w14:textId="77777777" w:rsidR="000B5AD0" w:rsidRPr="00D3251F" w:rsidRDefault="000B5AD0" w:rsidP="00981775">
      <w:pPr>
        <w:pStyle w:val="Paragrafoelenco"/>
        <w:widowControl w:val="0"/>
        <w:numPr>
          <w:ilvl w:val="0"/>
          <w:numId w:val="62"/>
        </w:numPr>
        <w:tabs>
          <w:tab w:val="left" w:pos="284"/>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iscritta al Registro delle Imprese di____________ e possiede almeno un bilancio chiuso e approvato;</w:t>
      </w:r>
    </w:p>
    <w:p w14:paraId="33218B92"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almeno un'unità locale produttiva attiva ove verranno svolte le attività di R&amp;S sul territorio nazionale;</w:t>
      </w:r>
    </w:p>
    <w:p w14:paraId="28F41F2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attività, non si trova in stato di fallimento, di liquidazione anche volontaria, di amministrazione controllata, di concordato preventivo o in qualsiasi situazione equivalente secondo la normativa vigente;</w:t>
      </w:r>
    </w:p>
    <w:p w14:paraId="385B0C9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possesso dei requisiti economico-finanziari e patrimoniali, stabiliti dall’Allegato 5 del bando ed ha </w:t>
      </w:r>
      <w:r w:rsidRPr="00D3251F">
        <w:rPr>
          <w:rFonts w:ascii="Titillium Web" w:hAnsi="Titillium Web" w:cstheme="minorHAnsi"/>
          <w:sz w:val="18"/>
          <w:szCs w:val="18"/>
        </w:rPr>
        <w:lastRenderedPageBreak/>
        <w:t>prospettive di sviluppo e continuità aziendale;</w:t>
      </w:r>
    </w:p>
    <w:p w14:paraId="17FE709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rientra nella definizione di “impresa in difficoltà” così come prevista all’art. 2 punto 18) del Regolamento (UE) 651/2014;</w:t>
      </w:r>
    </w:p>
    <w:p w14:paraId="17314C9C"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l’impresa è in regola con gli obblighi relativi al pagamento di imposte, tasse e contributi previdenziali e assistenziali, a norma dell’art 80 comma 4 e seguenti del decreto legislativo 50 del 2016; </w:t>
      </w:r>
    </w:p>
    <w:p w14:paraId="5954BFA8" w14:textId="77777777" w:rsidR="000B5AD0" w:rsidRPr="00D3251F" w:rsidRDefault="000B5AD0" w:rsidP="006B2C78">
      <w:pPr>
        <w:pStyle w:val="Paragrafoelenco"/>
        <w:widowControl w:val="0"/>
        <w:numPr>
          <w:ilvl w:val="0"/>
          <w:numId w:val="62"/>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non incorre nelle cause di esclusione della procedura a norma dell’art 80 comma 1, 2,3 del decreto legislativo 50 del 2026;</w:t>
      </w:r>
    </w:p>
    <w:p w14:paraId="234978B5"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l'insussistenza della sanzione amministrativa prevista all' art. 9, c. 2 lett. d) d.lgs. 231/2001 consistente nell'esclusione da agevolazioni, finanziamenti, contributi o sussidi e l'eventuale revoca di quelli già concessi;</w:t>
      </w:r>
    </w:p>
    <w:p w14:paraId="54A88813"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ha prospettive di sviluppo e continuità aziendale;</w:t>
      </w:r>
    </w:p>
    <w:p w14:paraId="60793650"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 regola con i versamenti contributivi e previdenziali (DURC)</w:t>
      </w:r>
    </w:p>
    <w:p w14:paraId="25258D1B"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l’impresa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2CA309D2"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 xml:space="preserve">che l’impresa: </w:t>
      </w:r>
    </w:p>
    <w:p w14:paraId="05BC7BEF" w14:textId="77777777" w:rsidR="000B5AD0" w:rsidRPr="00D3251F" w:rsidRDefault="000B5AD0" w:rsidP="000B5AD0">
      <w:pPr>
        <w:pStyle w:val="Paragrafoelenco"/>
        <w:tabs>
          <w:tab w:val="left" w:pos="0"/>
        </w:tabs>
        <w:spacing w:afterLines="40" w:after="96" w:line="360" w:lineRule="auto"/>
        <w:ind w:left="108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non è controllata né controlla, direttamente o indirettamente, altre imprese</w:t>
      </w:r>
      <w:r w:rsidRPr="00D3251F">
        <w:rPr>
          <w:rStyle w:val="Rimandonotaapidipagina"/>
          <w:rFonts w:ascii="Titillium Web" w:hAnsi="Titillium Web" w:cstheme="minorHAnsi"/>
          <w:sz w:val="18"/>
          <w:szCs w:val="18"/>
        </w:rPr>
        <w:footnoteReference w:id="3"/>
      </w:r>
    </w:p>
    <w:p w14:paraId="2AEB2D9B"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controlla, anche indirettamente, le imprese seguenti aventi sede in Italia:</w:t>
      </w:r>
    </w:p>
    <w:p w14:paraId="1B416C7A" w14:textId="77777777" w:rsidR="000B5AD0" w:rsidRPr="00D3251F" w:rsidRDefault="000B5AD0" w:rsidP="000B5AD0">
      <w:pPr>
        <w:pStyle w:val="Paragrafoelenco"/>
        <w:tabs>
          <w:tab w:val="left" w:pos="0"/>
        </w:tabs>
        <w:spacing w:afterLines="40" w:after="96" w:line="360" w:lineRule="auto"/>
        <w:ind w:left="1080" w:right="36"/>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37EB3DA4"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56A894B1"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D3251F">
        <w:rPr>
          <w:rFonts w:ascii="Titillium Web" w:hAnsi="Titillium Web" w:cstheme="minorHAnsi"/>
          <w:sz w:val="18"/>
          <w:szCs w:val="18"/>
        </w:rPr>
        <w:t>……………………………………………………………………………</w:t>
      </w:r>
    </w:p>
    <w:p w14:paraId="1C5D3B85" w14:textId="77777777" w:rsidR="000B5AD0" w:rsidRPr="00D3251F" w:rsidRDefault="000B5AD0" w:rsidP="000B5AD0">
      <w:pPr>
        <w:pStyle w:val="Paragrafoelenco"/>
        <w:tabs>
          <w:tab w:val="left" w:pos="0"/>
        </w:tabs>
        <w:spacing w:afterLines="40" w:after="96" w:line="360" w:lineRule="auto"/>
        <w:ind w:left="1440" w:right="36"/>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è controllata, anche indirettamente, dalle imprese seguenti aventi sede in Italia:</w:t>
      </w:r>
    </w:p>
    <w:p w14:paraId="3FC12267" w14:textId="77777777" w:rsidR="000B5AD0" w:rsidRPr="00D3251F" w:rsidRDefault="000B5AD0" w:rsidP="000B5AD0">
      <w:pPr>
        <w:pStyle w:val="Paragrafoelenco"/>
        <w:tabs>
          <w:tab w:val="left" w:pos="0"/>
        </w:tabs>
        <w:spacing w:afterLines="40" w:after="96" w:line="360" w:lineRule="auto"/>
        <w:ind w:left="1080" w:right="36" w:hanging="12"/>
        <w:jc w:val="both"/>
        <w:rPr>
          <w:rFonts w:ascii="Titillium Web" w:hAnsi="Titillium Web" w:cstheme="minorHAnsi"/>
          <w:sz w:val="18"/>
          <w:szCs w:val="18"/>
        </w:rPr>
      </w:pPr>
      <w:r w:rsidRPr="00D3251F">
        <w:rPr>
          <w:rFonts w:ascii="Titillium Web" w:hAnsi="Titillium Web" w:cstheme="minorHAnsi"/>
          <w:sz w:val="18"/>
          <w:szCs w:val="18"/>
        </w:rPr>
        <w:t>(Ragione sociale e dati anagrafici)</w:t>
      </w:r>
    </w:p>
    <w:p w14:paraId="6F518F06"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26E8CF91" w14:textId="77777777" w:rsidR="000B5AD0" w:rsidRPr="00D3251F" w:rsidRDefault="000B5AD0" w:rsidP="000B5AD0">
      <w:pPr>
        <w:pStyle w:val="Paragrafoelenco"/>
        <w:tabs>
          <w:tab w:val="left" w:pos="0"/>
        </w:tabs>
        <w:spacing w:afterLines="40" w:after="96" w:line="360" w:lineRule="auto"/>
        <w:ind w:left="1428" w:right="36"/>
        <w:rPr>
          <w:rFonts w:ascii="Titillium Web" w:hAnsi="Titillium Web" w:cstheme="minorHAnsi"/>
          <w:sz w:val="18"/>
          <w:szCs w:val="18"/>
        </w:rPr>
      </w:pPr>
      <w:r w:rsidRPr="00D3251F">
        <w:rPr>
          <w:rFonts w:ascii="Titillium Web" w:hAnsi="Titillium Web" w:cstheme="minorHAnsi"/>
          <w:sz w:val="18"/>
          <w:szCs w:val="18"/>
        </w:rPr>
        <w:t>……………………………………………………………………………</w:t>
      </w:r>
    </w:p>
    <w:p w14:paraId="4C6FC737"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lastRenderedPageBreak/>
        <w:t>che l’impresa, nell’esercizio in corso e nei due esercizi precedenti:</w:t>
      </w:r>
    </w:p>
    <w:p w14:paraId="773A652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è stata interessata da fusioni, acquisizioni o scissioni</w:t>
      </w:r>
    </w:p>
    <w:p w14:paraId="1646FFF4"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è stata interessata da fusioni, acquisizioni o scissioni</w:t>
      </w:r>
    </w:p>
    <w:p w14:paraId="3CD60071" w14:textId="77777777" w:rsidR="000B5AD0" w:rsidRPr="00D3251F" w:rsidRDefault="000B5AD0" w:rsidP="006B2C78">
      <w:pPr>
        <w:pStyle w:val="Paragrafoelenco"/>
        <w:widowControl w:val="0"/>
        <w:numPr>
          <w:ilvl w:val="0"/>
          <w:numId w:val="62"/>
        </w:numPr>
        <w:tabs>
          <w:tab w:val="left" w:pos="0"/>
        </w:tabs>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che l’impresa, relativamente alle stesse spese agevolate,</w:t>
      </w:r>
    </w:p>
    <w:p w14:paraId="78DBCFD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ab/>
        <w:t>non ha beneficiato di altri aiuti di Stato</w:t>
      </w:r>
    </w:p>
    <w:p w14:paraId="23C1F87A"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927A59">
        <w:rPr>
          <w:rFonts w:ascii="Segoe UI Symbol" w:hAnsi="Segoe UI Symbol" w:cs="Segoe UI Symbol"/>
          <w:sz w:val="18"/>
          <w:szCs w:val="18"/>
        </w:rPr>
        <w:t>☐</w:t>
      </w:r>
      <w:r w:rsidRPr="00D3251F">
        <w:rPr>
          <w:rFonts w:ascii="Titillium Web" w:hAnsi="Titillium Web" w:cstheme="minorHAnsi"/>
          <w:sz w:val="18"/>
          <w:szCs w:val="18"/>
        </w:rPr>
        <w:t xml:space="preserve"> </w:t>
      </w:r>
      <w:r w:rsidRPr="00D3251F">
        <w:rPr>
          <w:rFonts w:ascii="Titillium Web" w:hAnsi="Titillium Web" w:cstheme="minorHAnsi"/>
          <w:sz w:val="18"/>
          <w:szCs w:val="18"/>
        </w:rPr>
        <w:tab/>
        <w:t>ha beneficiato dei seguenti aiuti di Stato:</w:t>
      </w:r>
    </w:p>
    <w:p w14:paraId="636613CB"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5E124AC8" w14:textId="77777777" w:rsidR="000B5AD0" w:rsidRPr="00D3251F" w:rsidRDefault="000B5AD0" w:rsidP="000B5AD0">
      <w:pPr>
        <w:pStyle w:val="Paragrafoelenco"/>
        <w:tabs>
          <w:tab w:val="left" w:pos="0"/>
        </w:tabs>
        <w:spacing w:afterLines="40" w:after="96" w:line="360" w:lineRule="auto"/>
        <w:ind w:left="1080" w:right="36" w:hanging="12"/>
        <w:rPr>
          <w:rFonts w:ascii="Titillium Web" w:hAnsi="Titillium Web" w:cstheme="minorHAnsi"/>
          <w:sz w:val="18"/>
          <w:szCs w:val="18"/>
        </w:rPr>
      </w:pPr>
      <w:r w:rsidRPr="00D3251F">
        <w:rPr>
          <w:rFonts w:ascii="Titillium Web" w:hAnsi="Titillium Web" w:cstheme="minorHAnsi"/>
          <w:sz w:val="18"/>
          <w:szCs w:val="18"/>
        </w:rPr>
        <w:t>……………………………………………………………………………</w:t>
      </w:r>
    </w:p>
    <w:p w14:paraId="1E16B066" w14:textId="56BE740A" w:rsidR="00C85260" w:rsidRPr="00D3251F" w:rsidRDefault="00C85260" w:rsidP="00C85260">
      <w:pPr>
        <w:pStyle w:val="Paragrafoelenco"/>
        <w:tabs>
          <w:tab w:val="left" w:pos="0"/>
        </w:tabs>
        <w:spacing w:afterLines="40" w:after="96" w:line="360" w:lineRule="auto"/>
        <w:ind w:left="274" w:right="43"/>
        <w:jc w:val="center"/>
        <w:rPr>
          <w:rFonts w:ascii="Titillium Web" w:hAnsi="Titillium Web" w:cstheme="minorHAnsi"/>
          <w:b/>
          <w:bCs/>
          <w:sz w:val="18"/>
          <w:szCs w:val="18"/>
        </w:rPr>
      </w:pPr>
      <w:r>
        <w:rPr>
          <w:rFonts w:ascii="Titillium Web" w:hAnsi="Titillium Web" w:cstheme="minorHAnsi"/>
          <w:b/>
          <w:bCs/>
          <w:sz w:val="18"/>
          <w:szCs w:val="18"/>
        </w:rPr>
        <w:t>AUTORIZZA</w:t>
      </w:r>
    </w:p>
    <w:p w14:paraId="7ECBB40B" w14:textId="0CE9C33F" w:rsidR="000B5AD0" w:rsidRPr="005D0DCC" w:rsidRDefault="00A8663C" w:rsidP="00A8663C">
      <w:pPr>
        <w:tabs>
          <w:tab w:val="left" w:pos="0"/>
        </w:tabs>
        <w:spacing w:afterLines="40" w:after="96" w:line="360" w:lineRule="auto"/>
        <w:ind w:right="36"/>
        <w:rPr>
          <w:rFonts w:ascii="Titillium Web" w:hAnsi="Titillium Web" w:cstheme="minorHAnsi"/>
          <w:sz w:val="18"/>
          <w:szCs w:val="18"/>
        </w:rPr>
      </w:pPr>
      <w:r>
        <w:rPr>
          <w:rFonts w:ascii="Titillium Web" w:hAnsi="Titillium Web" w:cstheme="minorHAnsi"/>
          <w:sz w:val="18"/>
          <w:szCs w:val="18"/>
        </w:rPr>
        <w:t>i</w:t>
      </w:r>
      <w:r w:rsidR="00C85260" w:rsidRPr="00A8663C">
        <w:rPr>
          <w:rFonts w:ascii="Titillium Web" w:hAnsi="Titillium Web" w:cstheme="minorHAnsi"/>
          <w:sz w:val="18"/>
          <w:szCs w:val="18"/>
        </w:rPr>
        <w:t xml:space="preserve">l </w:t>
      </w:r>
      <w:r w:rsidR="005D7F2D" w:rsidRPr="00A8663C">
        <w:rPr>
          <w:rFonts w:ascii="Titillium Web" w:hAnsi="Titillium Web" w:cstheme="minorHAnsi"/>
          <w:sz w:val="18"/>
          <w:szCs w:val="18"/>
        </w:rPr>
        <w:t>Soggetto Proponente ……………………………</w:t>
      </w:r>
      <w:proofErr w:type="gramStart"/>
      <w:r w:rsidR="005D7F2D" w:rsidRPr="00A8663C">
        <w:rPr>
          <w:rFonts w:ascii="Titillium Web" w:hAnsi="Titillium Web" w:cstheme="minorHAnsi"/>
          <w:sz w:val="18"/>
          <w:szCs w:val="18"/>
        </w:rPr>
        <w:t>…….</w:t>
      </w:r>
      <w:proofErr w:type="gramEnd"/>
      <w:r w:rsidR="005D7F2D" w:rsidRPr="00A8663C">
        <w:rPr>
          <w:rFonts w:ascii="Titillium Web" w:hAnsi="Titillium Web" w:cstheme="minorHAnsi"/>
          <w:sz w:val="18"/>
          <w:szCs w:val="18"/>
        </w:rPr>
        <w:t xml:space="preserve">. </w:t>
      </w:r>
      <w:r>
        <w:rPr>
          <w:rFonts w:ascii="Titillium Web" w:hAnsi="Titillium Web" w:cstheme="minorHAnsi"/>
          <w:sz w:val="18"/>
          <w:szCs w:val="18"/>
        </w:rPr>
        <w:t xml:space="preserve">a sottoscrivere </w:t>
      </w:r>
      <w:r w:rsidR="001C6DE9">
        <w:rPr>
          <w:rFonts w:ascii="Titillium Web" w:hAnsi="Titillium Web" w:cstheme="minorHAnsi"/>
          <w:sz w:val="18"/>
          <w:szCs w:val="18"/>
        </w:rPr>
        <w:t xml:space="preserve">la Domanda di Finanziamento </w:t>
      </w:r>
      <w:r w:rsidR="005D0DCC">
        <w:rPr>
          <w:rFonts w:ascii="Titillium Web" w:hAnsi="Titillium Web" w:cstheme="minorHAnsi"/>
          <w:sz w:val="18"/>
          <w:szCs w:val="18"/>
        </w:rPr>
        <w:t xml:space="preserve">e la relativa documentazione progettuale </w:t>
      </w:r>
      <w:r w:rsidRPr="005D0DCC">
        <w:rPr>
          <w:rFonts w:ascii="Titillium Web" w:hAnsi="Titillium Web" w:cstheme="minorHAnsi"/>
          <w:sz w:val="18"/>
          <w:szCs w:val="18"/>
        </w:rPr>
        <w:t>(Allegati A, B, C, D)</w:t>
      </w:r>
      <w:r w:rsidR="005D0DCC">
        <w:rPr>
          <w:rFonts w:ascii="Titillium Web" w:hAnsi="Titillium Web" w:cstheme="minorHAnsi"/>
          <w:sz w:val="18"/>
          <w:szCs w:val="18"/>
        </w:rPr>
        <w:t>.</w:t>
      </w:r>
    </w:p>
    <w:p w14:paraId="25112720" w14:textId="77777777" w:rsidR="00C85260" w:rsidRPr="00D3251F" w:rsidRDefault="00C85260" w:rsidP="000B5AD0">
      <w:pPr>
        <w:pStyle w:val="Paragrafoelenco"/>
        <w:tabs>
          <w:tab w:val="left" w:pos="0"/>
        </w:tabs>
        <w:spacing w:afterLines="40" w:after="96" w:line="360" w:lineRule="auto"/>
        <w:ind w:left="1080" w:right="36" w:hanging="12"/>
        <w:rPr>
          <w:rFonts w:ascii="Titillium Web" w:hAnsi="Titillium Web" w:cstheme="minorHAnsi"/>
          <w:sz w:val="18"/>
          <w:szCs w:val="18"/>
        </w:rPr>
      </w:pPr>
    </w:p>
    <w:p w14:paraId="67C6FE95" w14:textId="77777777" w:rsidR="000B5AD0" w:rsidRPr="00D3251F" w:rsidRDefault="000B5AD0" w:rsidP="000B5AD0">
      <w:pPr>
        <w:pStyle w:val="Paragrafoelenco"/>
        <w:tabs>
          <w:tab w:val="left" w:pos="0"/>
        </w:tabs>
        <w:spacing w:afterLines="40" w:after="96" w:line="360" w:lineRule="auto"/>
        <w:ind w:left="274" w:right="43"/>
        <w:jc w:val="center"/>
        <w:rPr>
          <w:rFonts w:ascii="Titillium Web" w:hAnsi="Titillium Web" w:cstheme="minorHAnsi"/>
          <w:b/>
          <w:bCs/>
          <w:sz w:val="18"/>
          <w:szCs w:val="18"/>
        </w:rPr>
      </w:pPr>
      <w:r w:rsidRPr="00D3251F">
        <w:rPr>
          <w:rFonts w:ascii="Titillium Web" w:hAnsi="Titillium Web" w:cstheme="minorHAnsi"/>
          <w:b/>
          <w:bCs/>
          <w:sz w:val="18"/>
          <w:szCs w:val="18"/>
        </w:rPr>
        <w:t>DICHIARA ALTRESÌ</w:t>
      </w:r>
    </w:p>
    <w:p w14:paraId="58218C3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dei contenuti del Bando e della normativa di riferimento e di accettarli incondizionatamente e integralmente, unitamente ad usi, norme e condizioni in vigore;</w:t>
      </w:r>
    </w:p>
    <w:p w14:paraId="1A0E18D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accettare l’istruttoria amministrativa (ricevibilità, ammissibilità e valutazione tecnico/finanziaria);</w:t>
      </w:r>
    </w:p>
    <w:p w14:paraId="29DCB72B"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il progetto presentato non è finanziato da altre fonti del bilancio dell’Unione europea, in ottemperanza a quanto previsto dall’art. 9 del Reg. (UE) 2021/241;</w:t>
      </w:r>
    </w:p>
    <w:p w14:paraId="136BC125" w14:textId="1CBD042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e di approvare in tutto il contenuto dei documenti di progetto presentat</w:t>
      </w:r>
      <w:r w:rsidR="002F5728">
        <w:rPr>
          <w:rFonts w:ascii="Titillium Web" w:hAnsi="Titillium Web" w:cstheme="minorHAnsi"/>
          <w:sz w:val="18"/>
          <w:szCs w:val="18"/>
        </w:rPr>
        <w:t>i dal soggetto Proponente</w:t>
      </w:r>
      <w:r w:rsidRPr="00D3251F">
        <w:rPr>
          <w:rFonts w:ascii="Titillium Web" w:hAnsi="Titillium Web" w:cstheme="minorHAnsi"/>
          <w:sz w:val="18"/>
          <w:szCs w:val="18"/>
        </w:rPr>
        <w:t xml:space="preserve"> tra cui gli Allegati B, C, D</w:t>
      </w:r>
    </w:p>
    <w:p w14:paraId="27DD57B9"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aver partecipato alla concezione del progetto presentato, di contribuire alla sua attuazione e di condividerne rischi e risultati,</w:t>
      </w:r>
    </w:p>
    <w:p w14:paraId="717B1F48"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di ricerca fondamentale, industriale, sviluppo sperimentale e studi di fattibilità oggetto della presente richiesta di agevolazione sono da realizzarsi ex novo e non sono state già intraprese attività finalizzate alla loro realizzazione;</w:t>
      </w:r>
    </w:p>
    <w:p w14:paraId="1B6C0D83" w14:textId="0197DEAA"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che per le medesime spese proposte a finanziamento/contributo nell’ambito della presente domanda, il </w:t>
      </w:r>
      <w:r w:rsidR="00714EF0">
        <w:rPr>
          <w:rFonts w:ascii="Titillium Web" w:hAnsi="Titillium Web" w:cstheme="minorHAnsi"/>
          <w:sz w:val="18"/>
          <w:szCs w:val="18"/>
        </w:rPr>
        <w:t>Beneficiario</w:t>
      </w:r>
      <w:r w:rsidRPr="00D3251F">
        <w:rPr>
          <w:rFonts w:ascii="Titillium Web" w:hAnsi="Titillium Web" w:cstheme="minorHAnsi"/>
          <w:sz w:val="18"/>
          <w:szCs w:val="18"/>
        </w:rPr>
        <w:t xml:space="preserve"> non ha presentato altre domande di agevolazione;</w:t>
      </w:r>
    </w:p>
    <w:p w14:paraId="1B4F13EA"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i dati e le notizie forniti con la presente domanda ed i relativi allegati sono veritieri e aggiornati, che non sono state omesse passività, pesi o vincoli esistenti sulle attività;</w:t>
      </w:r>
    </w:p>
    <w:p w14:paraId="116C68B2"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lastRenderedPageBreak/>
        <w:t>di essere a conoscenza degli obblighi di cui al paragrafo 5.1 del bando;</w:t>
      </w:r>
    </w:p>
    <w:p w14:paraId="06F939C0"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rispettare i principi previsti per gli interventi del PNRR;</w:t>
      </w:r>
    </w:p>
    <w:p w14:paraId="2229405C"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essere a conoscenza delle cause di revoca di cui al paragrafo 5.4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2396D973"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qualora soggetto impresa, di conoscere gli obblighi di bilancio prescritti dall’art.1, commi 125 e 127 della Legge 124 del 4 agosto 2017. A decorrere dal 2018 l’importo delle sovvenzioni, contributi e comunque vantaggi economici ricevuti in esito alla presente domanda, per un importo superiore ad euro 10.000, nella nota integrativa del bilancio di esercizio e nella nota integrativa dell'eventuale bilancio consolidato;</w:t>
      </w:r>
    </w:p>
    <w:p w14:paraId="6D20C3F3"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che le attività oggetto della presente domanda sono svolte nel rispetto del d.lgs. 09/04/2008 n. 81 in materia di tutela della salute e della sicurezza nei luoghi di lavoro;</w:t>
      </w:r>
    </w:p>
    <w:p w14:paraId="1D0A43CE"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2DD7F97F" w14:textId="77777777" w:rsidR="000B5AD0" w:rsidRPr="00D3251F" w:rsidRDefault="000B5AD0" w:rsidP="00B37BFE">
      <w:pPr>
        <w:pStyle w:val="Paragrafoelenco"/>
        <w:widowControl w:val="0"/>
        <w:numPr>
          <w:ilvl w:val="0"/>
          <w:numId w:val="63"/>
        </w:numPr>
        <w:autoSpaceDE w:val="0"/>
        <w:autoSpaceDN w:val="0"/>
        <w:spacing w:afterLines="40" w:after="96" w:line="360" w:lineRule="auto"/>
        <w:ind w:right="36"/>
        <w:contextualSpacing w:val="0"/>
        <w:rPr>
          <w:rFonts w:ascii="Titillium Web" w:hAnsi="Titillium Web" w:cstheme="minorHAnsi"/>
          <w:sz w:val="18"/>
          <w:szCs w:val="18"/>
        </w:rPr>
      </w:pPr>
      <w:r w:rsidRPr="00D3251F">
        <w:rPr>
          <w:rFonts w:ascii="Titillium Web" w:hAnsi="Titillium Web" w:cstheme="minorHAnsi"/>
          <w:sz w:val="18"/>
          <w:szCs w:val="18"/>
        </w:rPr>
        <w:t>di aver preso visione delle Informative rese ai sensi dell’art. 13 del Regolamento Generale sulla Protezione dei Dati (RGPD 679/2016);</w:t>
      </w:r>
    </w:p>
    <w:p w14:paraId="518B57CD" w14:textId="77777777" w:rsidR="000B5AD0" w:rsidRPr="00D3251F" w:rsidRDefault="000B5AD0" w:rsidP="00B37BFE">
      <w:pPr>
        <w:pStyle w:val="Paragrafoelenco"/>
        <w:widowControl w:val="0"/>
        <w:numPr>
          <w:ilvl w:val="0"/>
          <w:numId w:val="63"/>
        </w:numPr>
        <w:tabs>
          <w:tab w:val="left" w:pos="0"/>
        </w:tabs>
        <w:autoSpaceDE w:val="0"/>
        <w:autoSpaceDN w:val="0"/>
        <w:spacing w:afterLines="40" w:after="96" w:line="360" w:lineRule="auto"/>
        <w:ind w:right="36"/>
        <w:contextualSpacing w:val="0"/>
        <w:jc w:val="both"/>
        <w:rPr>
          <w:rFonts w:ascii="Titillium Web" w:hAnsi="Titillium Web" w:cstheme="minorHAnsi"/>
          <w:sz w:val="18"/>
          <w:szCs w:val="18"/>
        </w:rPr>
      </w:pPr>
      <w:r w:rsidRPr="00D3251F">
        <w:rPr>
          <w:rFonts w:ascii="Titillium Web" w:hAnsi="Titillium Web" w:cstheme="minorHAnsi"/>
          <w:sz w:val="18"/>
          <w:szCs w:val="18"/>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69B42511"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p>
    <w:p w14:paraId="3EFEF5F6" w14:textId="77777777" w:rsidR="000B5AD0" w:rsidRPr="00D3251F" w:rsidRDefault="000B5AD0" w:rsidP="000B5AD0">
      <w:pPr>
        <w:widowControl w:val="0"/>
        <w:tabs>
          <w:tab w:val="left" w:pos="0"/>
        </w:tabs>
        <w:autoSpaceDE w:val="0"/>
        <w:autoSpaceDN w:val="0"/>
        <w:spacing w:afterLines="40" w:after="96" w:line="360" w:lineRule="auto"/>
        <w:ind w:right="36"/>
        <w:rPr>
          <w:rFonts w:ascii="Titillium Web" w:hAnsi="Titillium Web" w:cstheme="minorHAnsi"/>
          <w:sz w:val="18"/>
          <w:szCs w:val="18"/>
        </w:rPr>
      </w:pPr>
      <w:r w:rsidRPr="00D3251F">
        <w:rPr>
          <w:rFonts w:ascii="Titillium Web" w:hAnsi="Titillium Web" w:cstheme="minorHAnsi"/>
          <w:sz w:val="18"/>
          <w:szCs w:val="18"/>
        </w:rPr>
        <w:t>Luogo, data</w:t>
      </w:r>
    </w:p>
    <w:p w14:paraId="562EB0B6" w14:textId="344D88AE" w:rsidR="000B5AD0" w:rsidRPr="00D3251F" w:rsidRDefault="000B5AD0" w:rsidP="000B5AD0">
      <w:pPr>
        <w:ind w:left="-270" w:right="36"/>
        <w:jc w:val="both"/>
        <w:rPr>
          <w:rFonts w:ascii="Titillium Web" w:hAnsi="Titillium Web"/>
          <w:iCs/>
          <w:sz w:val="18"/>
          <w:szCs w:val="18"/>
        </w:rPr>
      </w:pPr>
      <w:r w:rsidRPr="00D3251F">
        <w:rPr>
          <w:rFonts w:ascii="Titillium Web" w:hAnsi="Titillium Web" w:cstheme="minorHAnsi"/>
          <w:i/>
          <w:iCs/>
          <w:sz w:val="18"/>
          <w:szCs w:val="18"/>
        </w:rPr>
        <w:t xml:space="preserve">Firma del Legale Rappresentante del </w:t>
      </w:r>
      <w:r w:rsidR="00B822E3">
        <w:rPr>
          <w:rFonts w:ascii="Titillium Web" w:hAnsi="Titillium Web" w:cstheme="minorHAnsi"/>
          <w:i/>
          <w:iCs/>
          <w:sz w:val="18"/>
          <w:szCs w:val="18"/>
        </w:rPr>
        <w:t>Beneficiario</w:t>
      </w:r>
      <w:bookmarkEnd w:id="0"/>
      <w:bookmarkEnd w:id="3"/>
    </w:p>
    <w:sectPr w:rsidR="000B5AD0" w:rsidRPr="00D3251F" w:rsidSect="006F10C1">
      <w:headerReference w:type="default" r:id="rId12"/>
      <w:footerReference w:type="default" r:id="rId13"/>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65C32" w14:textId="77777777" w:rsidR="00F06DC0" w:rsidRDefault="00F06DC0" w:rsidP="000151A3">
      <w:r>
        <w:separator/>
      </w:r>
    </w:p>
  </w:endnote>
  <w:endnote w:type="continuationSeparator" w:id="0">
    <w:p w14:paraId="45432B02" w14:textId="77777777" w:rsidR="00F06DC0" w:rsidRDefault="00F06DC0" w:rsidP="000151A3">
      <w:r>
        <w:continuationSeparator/>
      </w:r>
    </w:p>
  </w:endnote>
  <w:endnote w:type="continuationNotice" w:id="1">
    <w:p w14:paraId="70BE3533" w14:textId="77777777" w:rsidR="00F06DC0" w:rsidRDefault="00F06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tillium">
    <w:altName w:val="Calibri"/>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panose1 w:val="02020400000000000000"/>
    <w:charset w:val="80"/>
    <w:family w:val="roman"/>
    <w:pitch w:val="variable"/>
    <w:sig w:usb0="800002E7" w:usb1="2AC7FCFF" w:usb2="00000012" w:usb3="00000000" w:csb0="0002009F" w:csb1="00000000"/>
  </w:font>
  <w:font w:name="Liberation Serif">
    <w:altName w:val="Times New Roman"/>
    <w:panose1 w:val="020B06040202020202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panose1 w:val="00000500000000000000"/>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3861B2F0" w:rsidR="000151A3" w:rsidRDefault="00400BF7" w:rsidP="000151A3">
    <w:pPr>
      <w:pStyle w:val="Pidipagina"/>
      <w:tabs>
        <w:tab w:val="clear" w:pos="9638"/>
      </w:tabs>
      <w:ind w:left="-1134"/>
    </w:pPr>
    <w:r>
      <w:rPr>
        <w:noProof/>
      </w:rPr>
      <w:drawing>
        <wp:anchor distT="0" distB="0" distL="114300" distR="114300" simplePos="0" relativeHeight="251660292" behindDoc="0" locked="0" layoutInCell="1" allowOverlap="1" wp14:anchorId="0AF31579" wp14:editId="1BA7F35C">
          <wp:simplePos x="0" y="0"/>
          <wp:positionH relativeFrom="column">
            <wp:posOffset>-510540</wp:posOffset>
          </wp:positionH>
          <wp:positionV relativeFrom="paragraph">
            <wp:posOffset>-429895</wp:posOffset>
          </wp:positionV>
          <wp:extent cx="1267460" cy="332105"/>
          <wp:effectExtent l="0" t="0" r="889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3321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3C4E0974" wp14:editId="496952F2">
          <wp:simplePos x="0" y="0"/>
          <wp:positionH relativeFrom="column">
            <wp:posOffset>5219700</wp:posOffset>
          </wp:positionH>
          <wp:positionV relativeFrom="paragraph">
            <wp:posOffset>-657225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263F8941">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CBD801"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lang w:val="en-US"/>
      </w:rPr>
      <w:drawing>
        <wp:anchor distT="0" distB="0" distL="114300" distR="114300" simplePos="0" relativeHeight="251658241" behindDoc="0" locked="0" layoutInCell="1" allowOverlap="1" wp14:anchorId="2A33EC63" wp14:editId="3B53F14B">
          <wp:simplePos x="0" y="0"/>
          <wp:positionH relativeFrom="column">
            <wp:posOffset>-255270</wp:posOffset>
          </wp:positionH>
          <wp:positionV relativeFrom="paragraph">
            <wp:posOffset>637540</wp:posOffset>
          </wp:positionV>
          <wp:extent cx="1485127" cy="389890"/>
          <wp:effectExtent l="0" t="0" r="1270" b="0"/>
          <wp:wrapNone/>
          <wp:docPr id="1105549179" name="Picture 1105549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lang w:val="en-US"/>
      </w:rPr>
      <mc:AlternateContent>
        <mc:Choice Requires="wps">
          <w:drawing>
            <wp:anchor distT="0" distB="0" distL="114300" distR="114300" simplePos="0" relativeHeight="251658243" behindDoc="0" locked="0" layoutInCell="1" allowOverlap="1" wp14:anchorId="6C63106E" wp14:editId="6282D800">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C63106E" id="Text Box 8" o:spid="_x0000_s1028"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6SJFw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9E67" w14:textId="77777777" w:rsidR="00F06DC0" w:rsidRDefault="00F06DC0" w:rsidP="000151A3">
      <w:r>
        <w:separator/>
      </w:r>
    </w:p>
  </w:footnote>
  <w:footnote w:type="continuationSeparator" w:id="0">
    <w:p w14:paraId="0CBAE309" w14:textId="77777777" w:rsidR="00F06DC0" w:rsidRDefault="00F06DC0" w:rsidP="000151A3">
      <w:r>
        <w:continuationSeparator/>
      </w:r>
    </w:p>
  </w:footnote>
  <w:footnote w:type="continuationNotice" w:id="1">
    <w:p w14:paraId="59CF4E86" w14:textId="77777777" w:rsidR="00F06DC0" w:rsidRDefault="00F06DC0"/>
  </w:footnote>
  <w:footnote w:id="2">
    <w:p w14:paraId="6EF1EA27" w14:textId="77777777" w:rsidR="00596E21" w:rsidRPr="00CA092B" w:rsidRDefault="00282ED5" w:rsidP="00596E21">
      <w:pPr>
        <w:pStyle w:val="Testonotaapidipagina"/>
        <w:rPr>
          <w:rFonts w:ascii="Titillium Web" w:hAnsi="Titillium Web"/>
          <w:sz w:val="18"/>
          <w:szCs w:val="18"/>
        </w:rPr>
      </w:pPr>
      <w:r w:rsidRPr="00CA092B">
        <w:rPr>
          <w:rStyle w:val="Rimandonotaapidipagina"/>
          <w:rFonts w:ascii="Titillium Web" w:hAnsi="Titillium Web"/>
          <w:sz w:val="18"/>
          <w:szCs w:val="18"/>
        </w:rPr>
        <w:footnoteRef/>
      </w:r>
      <w:r w:rsidRPr="00CA092B">
        <w:rPr>
          <w:rFonts w:ascii="Titillium Web" w:hAnsi="Titillium Web"/>
          <w:sz w:val="18"/>
          <w:szCs w:val="18"/>
        </w:rPr>
        <w:t xml:space="preserve"> </w:t>
      </w:r>
      <w:r w:rsidR="00596E21" w:rsidRPr="00CA092B">
        <w:rPr>
          <w:rFonts w:ascii="Titillium Web" w:hAnsi="Titillium Web"/>
          <w:sz w:val="18"/>
          <w:szCs w:val="18"/>
        </w:rPr>
        <w:t>Il nuovo Regolamento de minimis ha introdotto la nozione di "impresa unica" (art. 2, par. 2): "Ai fini del presente regolamento, s'intende per «impresa unica» l’insieme delle imprese fra le quali esiste almeno una delle relazioni seguenti:</w:t>
      </w:r>
    </w:p>
    <w:p w14:paraId="51B0DFD7" w14:textId="2148D3B7"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detiene la maggioranza dei diritti di voto degli azionisti o soci di un’altra impresa;</w:t>
      </w:r>
    </w:p>
    <w:p w14:paraId="098816BF" w14:textId="2742534C"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nominare o revocare la maggioranza dei membri del consiglio di amministrazione, direzione o sorveglianza di un’altra impresa;</w:t>
      </w:r>
    </w:p>
    <w:p w14:paraId="44DD567B" w14:textId="36824BA6"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ha il diritto di esercitare un’influenza dominante su un’altra impresa in virtù di un contratto concluso con quest’ultima oppure in virtù di una clausola dello statuto di quest’ultima;</w:t>
      </w:r>
    </w:p>
    <w:p w14:paraId="7A4B9641" w14:textId="3F9CEC42" w:rsidR="00596E21" w:rsidRPr="00CA092B" w:rsidRDefault="00596E21" w:rsidP="00FC730A">
      <w:pPr>
        <w:pStyle w:val="Testonotaapidipagina"/>
        <w:numPr>
          <w:ilvl w:val="0"/>
          <w:numId w:val="64"/>
        </w:numPr>
        <w:rPr>
          <w:rFonts w:ascii="Titillium Web" w:hAnsi="Titillium Web"/>
          <w:sz w:val="18"/>
          <w:szCs w:val="18"/>
        </w:rPr>
      </w:pPr>
      <w:r w:rsidRPr="00CA092B">
        <w:rPr>
          <w:rFonts w:ascii="Titillium Web" w:hAnsi="Titillium Web"/>
          <w:sz w:val="18"/>
          <w:szCs w:val="18"/>
        </w:rPr>
        <w:t>un’impresa azionista o socia di un’altra impresa controlla da sola, in virtù di un accordo stipulato con altri azionisti o soci dell’altra impresa, la maggioranza dei diritti di voto degli azionisti o soci di quest’ultima.</w:t>
      </w:r>
    </w:p>
    <w:p w14:paraId="2D34B6BE" w14:textId="48E2D131" w:rsidR="00596E21" w:rsidRPr="00CA092B" w:rsidRDefault="00596E21" w:rsidP="00596E21">
      <w:pPr>
        <w:pStyle w:val="Testonotaapidipagina"/>
        <w:rPr>
          <w:rFonts w:ascii="Titillium Web" w:hAnsi="Titillium Web"/>
          <w:sz w:val="18"/>
          <w:szCs w:val="18"/>
        </w:rPr>
      </w:pPr>
      <w:r w:rsidRPr="00CA092B">
        <w:rPr>
          <w:rFonts w:ascii="Titillium Web" w:hAnsi="Titillium Web"/>
          <w:sz w:val="18"/>
          <w:szCs w:val="18"/>
        </w:rPr>
        <w:t>Le imprese fra le quali intercorre una delle relazioni di cui al primo comma, lettere da a) a d), per il tramite di una o più altre imprese sono anch’esse considerate un’impresa unica".</w:t>
      </w:r>
    </w:p>
    <w:p w14:paraId="30474343" w14:textId="66802816" w:rsidR="00282ED5" w:rsidRPr="00B12811" w:rsidRDefault="00282ED5" w:rsidP="0020136A">
      <w:pPr>
        <w:pStyle w:val="Testonotaapidipagina"/>
        <w:rPr>
          <w:sz w:val="18"/>
          <w:szCs w:val="18"/>
        </w:rPr>
      </w:pPr>
    </w:p>
  </w:footnote>
  <w:footnote w:id="3">
    <w:p w14:paraId="583E27DB" w14:textId="77777777" w:rsidR="000B5AD0" w:rsidRDefault="000B5AD0" w:rsidP="000B5AD0">
      <w:pPr>
        <w:pStyle w:val="Testonotaapidipagina"/>
        <w:rPr>
          <w:sz w:val="18"/>
          <w:szCs w:val="18"/>
        </w:rPr>
      </w:pPr>
      <w:r>
        <w:rPr>
          <w:rStyle w:val="Rimandonotaapidipagina"/>
        </w:rPr>
        <w:footnoteRef/>
      </w:r>
      <w:r>
        <w:t xml:space="preserve"> </w:t>
      </w:r>
      <w:r w:rsidRPr="00E72976">
        <w:rPr>
          <w:sz w:val="18"/>
          <w:szCs w:val="18"/>
        </w:rPr>
        <w:t>Per il concetto di controllo, si richiama la defi</w:t>
      </w:r>
      <w:r>
        <w:rPr>
          <w:sz w:val="18"/>
          <w:szCs w:val="18"/>
        </w:rPr>
        <w:t>ni</w:t>
      </w:r>
      <w:r w:rsidRPr="00E72976">
        <w:rPr>
          <w:sz w:val="18"/>
          <w:szCs w:val="18"/>
        </w:rPr>
        <w:t xml:space="preserve">zione di “impresa unica” </w:t>
      </w:r>
      <w:r w:rsidRPr="00030885">
        <w:rPr>
          <w:sz w:val="18"/>
          <w:szCs w:val="18"/>
        </w:rPr>
        <w:t xml:space="preserve">ossia </w:t>
      </w:r>
      <w:r w:rsidRPr="00E72976">
        <w:rPr>
          <w:sz w:val="18"/>
          <w:szCs w:val="18"/>
        </w:rPr>
        <w:t>l’insieme delle imprese fra le quali esiste almeno una delle relazioni seguenti</w:t>
      </w:r>
      <w:r>
        <w:rPr>
          <w:sz w:val="18"/>
          <w:szCs w:val="18"/>
        </w:rPr>
        <w:t>:</w:t>
      </w:r>
    </w:p>
    <w:p w14:paraId="638BF26B" w14:textId="77777777" w:rsidR="000B5AD0" w:rsidRPr="00B12811" w:rsidRDefault="000B5AD0" w:rsidP="000B5AD0">
      <w:pPr>
        <w:pStyle w:val="Testonotaapidipagina"/>
        <w:rPr>
          <w:sz w:val="18"/>
          <w:szCs w:val="18"/>
        </w:rPr>
      </w:pPr>
      <w:r w:rsidRPr="00B12811">
        <w:rPr>
          <w:sz w:val="18"/>
          <w:szCs w:val="18"/>
        </w:rPr>
        <w:t>a) un’impresa detiene la maggioranza dei diritti di voto degli azionisti o soci di un’altra impresa;</w:t>
      </w:r>
    </w:p>
    <w:p w14:paraId="0ADFE85D" w14:textId="77777777" w:rsidR="000B5AD0" w:rsidRPr="00B12811" w:rsidRDefault="000B5AD0" w:rsidP="000B5AD0">
      <w:pPr>
        <w:pStyle w:val="Testonotaapidipagina"/>
        <w:rPr>
          <w:sz w:val="18"/>
          <w:szCs w:val="18"/>
        </w:rPr>
      </w:pPr>
      <w:r w:rsidRPr="00B12811">
        <w:rPr>
          <w:sz w:val="18"/>
          <w:szCs w:val="18"/>
        </w:rPr>
        <w:t>b) un’impresa ha il diritto di nominare o revocare la maggioranza dei membri del consiglio di amministrazione, direzione o sorveglianza di un’altra impresa;</w:t>
      </w:r>
    </w:p>
    <w:p w14:paraId="4AE1E411" w14:textId="77777777" w:rsidR="000B5AD0" w:rsidRPr="00B12811" w:rsidRDefault="000B5AD0" w:rsidP="000B5AD0">
      <w:pPr>
        <w:pStyle w:val="Testonotaapidipagina"/>
        <w:rPr>
          <w:sz w:val="18"/>
          <w:szCs w:val="18"/>
        </w:rPr>
      </w:pPr>
      <w:r w:rsidRPr="00B12811">
        <w:rPr>
          <w:sz w:val="18"/>
          <w:szCs w:val="18"/>
        </w:rPr>
        <w:t>c) un’impresa ha il diritto di esercitare un’influenza dominante su un’altra impresa in virtù di un contratto concluso con quest’ultima oppure in virtù di una clausola dello statuto di quest’ultima;</w:t>
      </w:r>
    </w:p>
    <w:p w14:paraId="56F7476D" w14:textId="77777777" w:rsidR="000B5AD0" w:rsidRPr="00B12811" w:rsidRDefault="000B5AD0" w:rsidP="000B5AD0">
      <w:pPr>
        <w:pStyle w:val="Testonotaapidipagina"/>
        <w:rPr>
          <w:sz w:val="18"/>
          <w:szCs w:val="18"/>
        </w:rPr>
      </w:pPr>
      <w:r w:rsidRPr="00B12811">
        <w:rPr>
          <w:sz w:val="18"/>
          <w:szCs w:val="18"/>
        </w:rPr>
        <w:t>d) un’impresa azionista o socia di un’altra impresa controlla da sola, in virtù di un accordo stipulato con altri azionisti o soci dell’altra impresa, la maggioranza dei diritti di voto degli azionisti o soci di quest’ultima.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2031327174" name="Picture 2031327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7134073">
    <w:abstractNumId w:val="48"/>
  </w:num>
  <w:num w:numId="2" w16cid:durableId="1972048907">
    <w:abstractNumId w:val="1"/>
  </w:num>
  <w:num w:numId="3" w16cid:durableId="533005457">
    <w:abstractNumId w:val="2"/>
  </w:num>
  <w:num w:numId="4" w16cid:durableId="847447166">
    <w:abstractNumId w:val="15"/>
  </w:num>
  <w:num w:numId="5" w16cid:durableId="591818608">
    <w:abstractNumId w:val="18"/>
  </w:num>
  <w:num w:numId="6" w16cid:durableId="112483230">
    <w:abstractNumId w:val="31"/>
  </w:num>
  <w:num w:numId="7" w16cid:durableId="445469525">
    <w:abstractNumId w:val="33"/>
  </w:num>
  <w:num w:numId="8" w16cid:durableId="1688368648">
    <w:abstractNumId w:val="62"/>
  </w:num>
  <w:num w:numId="9" w16cid:durableId="1869954243">
    <w:abstractNumId w:val="5"/>
  </w:num>
  <w:num w:numId="10" w16cid:durableId="1790970191">
    <w:abstractNumId w:val="25"/>
  </w:num>
  <w:num w:numId="11" w16cid:durableId="1386829870">
    <w:abstractNumId w:val="9"/>
  </w:num>
  <w:num w:numId="12" w16cid:durableId="445470276">
    <w:abstractNumId w:val="36"/>
  </w:num>
  <w:num w:numId="13" w16cid:durableId="646595243">
    <w:abstractNumId w:val="29"/>
  </w:num>
  <w:num w:numId="14" w16cid:durableId="919675957">
    <w:abstractNumId w:val="54"/>
  </w:num>
  <w:num w:numId="15" w16cid:durableId="239292961">
    <w:abstractNumId w:val="19"/>
  </w:num>
  <w:num w:numId="16" w16cid:durableId="1245534693">
    <w:abstractNumId w:val="39"/>
  </w:num>
  <w:num w:numId="17" w16cid:durableId="811025351">
    <w:abstractNumId w:val="38"/>
  </w:num>
  <w:num w:numId="18" w16cid:durableId="1161309224">
    <w:abstractNumId w:val="7"/>
  </w:num>
  <w:num w:numId="19" w16cid:durableId="31268518">
    <w:abstractNumId w:val="52"/>
  </w:num>
  <w:num w:numId="20" w16cid:durableId="287198357">
    <w:abstractNumId w:val="35"/>
  </w:num>
  <w:num w:numId="21" w16cid:durableId="876085769">
    <w:abstractNumId w:val="40"/>
  </w:num>
  <w:num w:numId="22" w16cid:durableId="160388878">
    <w:abstractNumId w:val="11"/>
  </w:num>
  <w:num w:numId="23" w16cid:durableId="499196706">
    <w:abstractNumId w:val="63"/>
  </w:num>
  <w:num w:numId="24" w16cid:durableId="330374831">
    <w:abstractNumId w:val="13"/>
  </w:num>
  <w:num w:numId="25" w16cid:durableId="1182817308">
    <w:abstractNumId w:val="50"/>
  </w:num>
  <w:num w:numId="26" w16cid:durableId="1805194556">
    <w:abstractNumId w:val="22"/>
  </w:num>
  <w:num w:numId="27" w16cid:durableId="1251886069">
    <w:abstractNumId w:val="30"/>
  </w:num>
  <w:num w:numId="28" w16cid:durableId="1131244874">
    <w:abstractNumId w:val="55"/>
  </w:num>
  <w:num w:numId="29" w16cid:durableId="1499348424">
    <w:abstractNumId w:val="23"/>
  </w:num>
  <w:num w:numId="30" w16cid:durableId="795638969">
    <w:abstractNumId w:val="12"/>
  </w:num>
  <w:num w:numId="31" w16cid:durableId="1783575759">
    <w:abstractNumId w:val="46"/>
  </w:num>
  <w:num w:numId="32" w16cid:durableId="416289893">
    <w:abstractNumId w:val="14"/>
  </w:num>
  <w:num w:numId="33" w16cid:durableId="325910829">
    <w:abstractNumId w:val="56"/>
  </w:num>
  <w:num w:numId="34" w16cid:durableId="498472571">
    <w:abstractNumId w:val="43"/>
  </w:num>
  <w:num w:numId="35" w16cid:durableId="1552225020">
    <w:abstractNumId w:val="8"/>
  </w:num>
  <w:num w:numId="36" w16cid:durableId="361057429">
    <w:abstractNumId w:val="42"/>
  </w:num>
  <w:num w:numId="37" w16cid:durableId="72506029">
    <w:abstractNumId w:val="51"/>
  </w:num>
  <w:num w:numId="38" w16cid:durableId="264118588">
    <w:abstractNumId w:val="59"/>
    <w:lvlOverride w:ilvl="0">
      <w:startOverride w:val="1"/>
    </w:lvlOverride>
    <w:lvlOverride w:ilvl="1"/>
    <w:lvlOverride w:ilvl="2"/>
    <w:lvlOverride w:ilvl="3"/>
    <w:lvlOverride w:ilvl="4"/>
    <w:lvlOverride w:ilvl="5"/>
    <w:lvlOverride w:ilvl="6"/>
    <w:lvlOverride w:ilvl="7"/>
    <w:lvlOverride w:ilvl="8"/>
  </w:num>
  <w:num w:numId="39" w16cid:durableId="665666397">
    <w:abstractNumId w:val="60"/>
  </w:num>
  <w:num w:numId="40" w16cid:durableId="966353498">
    <w:abstractNumId w:val="57"/>
  </w:num>
  <w:num w:numId="41" w16cid:durableId="13190669">
    <w:abstractNumId w:val="49"/>
  </w:num>
  <w:num w:numId="42" w16cid:durableId="323751488">
    <w:abstractNumId w:val="3"/>
  </w:num>
  <w:num w:numId="43" w16cid:durableId="1728065861">
    <w:abstractNumId w:val="10"/>
  </w:num>
  <w:num w:numId="44" w16cid:durableId="718406251">
    <w:abstractNumId w:val="26"/>
  </w:num>
  <w:num w:numId="45" w16cid:durableId="1297947621">
    <w:abstractNumId w:val="44"/>
  </w:num>
  <w:num w:numId="46" w16cid:durableId="1147239239">
    <w:abstractNumId w:val="17"/>
  </w:num>
  <w:num w:numId="47" w16cid:durableId="1260258953">
    <w:abstractNumId w:val="28"/>
  </w:num>
  <w:num w:numId="48" w16cid:durableId="1401369462">
    <w:abstractNumId w:val="21"/>
  </w:num>
  <w:num w:numId="49" w16cid:durableId="2102288638">
    <w:abstractNumId w:val="58"/>
  </w:num>
  <w:num w:numId="50" w16cid:durableId="1007248576">
    <w:abstractNumId w:val="16"/>
  </w:num>
  <w:num w:numId="51" w16cid:durableId="1196962244">
    <w:abstractNumId w:val="6"/>
  </w:num>
  <w:num w:numId="52" w16cid:durableId="70927944">
    <w:abstractNumId w:val="45"/>
  </w:num>
  <w:num w:numId="53" w16cid:durableId="2125877069">
    <w:abstractNumId w:val="47"/>
  </w:num>
  <w:num w:numId="54" w16cid:durableId="993529976">
    <w:abstractNumId w:val="41"/>
  </w:num>
  <w:num w:numId="55" w16cid:durableId="1711422045">
    <w:abstractNumId w:val="64"/>
  </w:num>
  <w:num w:numId="56" w16cid:durableId="1991444823">
    <w:abstractNumId w:val="4"/>
  </w:num>
  <w:num w:numId="57" w16cid:durableId="1884832115">
    <w:abstractNumId w:val="34"/>
  </w:num>
  <w:num w:numId="58" w16cid:durableId="1571235941">
    <w:abstractNumId w:val="37"/>
  </w:num>
  <w:num w:numId="59" w16cid:durableId="1112894044">
    <w:abstractNumId w:val="0"/>
  </w:num>
  <w:num w:numId="60" w16cid:durableId="991444844">
    <w:abstractNumId w:val="27"/>
  </w:num>
  <w:num w:numId="61" w16cid:durableId="464389930">
    <w:abstractNumId w:val="32"/>
  </w:num>
  <w:num w:numId="62" w16cid:durableId="704791963">
    <w:abstractNumId w:val="20"/>
  </w:num>
  <w:num w:numId="63" w16cid:durableId="446199396">
    <w:abstractNumId w:val="24"/>
  </w:num>
  <w:num w:numId="64" w16cid:durableId="465125358">
    <w:abstractNumId w:val="53"/>
  </w:num>
  <w:num w:numId="65" w16cid:durableId="250697756">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07E91"/>
    <w:rsid w:val="00010F77"/>
    <w:rsid w:val="0001160D"/>
    <w:rsid w:val="00011747"/>
    <w:rsid w:val="00011A70"/>
    <w:rsid w:val="000126F6"/>
    <w:rsid w:val="0001288C"/>
    <w:rsid w:val="000142C9"/>
    <w:rsid w:val="000151A3"/>
    <w:rsid w:val="000154F9"/>
    <w:rsid w:val="00016232"/>
    <w:rsid w:val="00017341"/>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52C"/>
    <w:rsid w:val="000D1D79"/>
    <w:rsid w:val="000D6153"/>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B2C49"/>
    <w:rsid w:val="001B2CCB"/>
    <w:rsid w:val="001B2D7D"/>
    <w:rsid w:val="001B5511"/>
    <w:rsid w:val="001B664E"/>
    <w:rsid w:val="001C0742"/>
    <w:rsid w:val="001C197F"/>
    <w:rsid w:val="001C2C77"/>
    <w:rsid w:val="001C44BA"/>
    <w:rsid w:val="001C6DE9"/>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5F"/>
    <w:rsid w:val="0021246B"/>
    <w:rsid w:val="00212BAE"/>
    <w:rsid w:val="002136C5"/>
    <w:rsid w:val="00214E16"/>
    <w:rsid w:val="00215CCF"/>
    <w:rsid w:val="0021738C"/>
    <w:rsid w:val="00221643"/>
    <w:rsid w:val="002260F9"/>
    <w:rsid w:val="0022622D"/>
    <w:rsid w:val="00226832"/>
    <w:rsid w:val="00227C4F"/>
    <w:rsid w:val="00230A90"/>
    <w:rsid w:val="0023112C"/>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7475"/>
    <w:rsid w:val="0026060D"/>
    <w:rsid w:val="0026080A"/>
    <w:rsid w:val="00260A9E"/>
    <w:rsid w:val="00260C63"/>
    <w:rsid w:val="00260CC1"/>
    <w:rsid w:val="00262060"/>
    <w:rsid w:val="00263103"/>
    <w:rsid w:val="002632C7"/>
    <w:rsid w:val="002637B0"/>
    <w:rsid w:val="00263C59"/>
    <w:rsid w:val="002654AF"/>
    <w:rsid w:val="00265E0B"/>
    <w:rsid w:val="00266EBC"/>
    <w:rsid w:val="002678A0"/>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66DE2"/>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2AF"/>
    <w:rsid w:val="00387726"/>
    <w:rsid w:val="00392EE7"/>
    <w:rsid w:val="003934D5"/>
    <w:rsid w:val="003973EB"/>
    <w:rsid w:val="003A1193"/>
    <w:rsid w:val="003A2022"/>
    <w:rsid w:val="003A4A72"/>
    <w:rsid w:val="003A5898"/>
    <w:rsid w:val="003A58E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0BF7"/>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2D78"/>
    <w:rsid w:val="004435CD"/>
    <w:rsid w:val="00450A46"/>
    <w:rsid w:val="00452998"/>
    <w:rsid w:val="00453171"/>
    <w:rsid w:val="004558DE"/>
    <w:rsid w:val="00455CE0"/>
    <w:rsid w:val="00455EFC"/>
    <w:rsid w:val="00456E0E"/>
    <w:rsid w:val="0046033D"/>
    <w:rsid w:val="004605D4"/>
    <w:rsid w:val="00460F79"/>
    <w:rsid w:val="0046281D"/>
    <w:rsid w:val="00464A9A"/>
    <w:rsid w:val="0046554B"/>
    <w:rsid w:val="00466FA4"/>
    <w:rsid w:val="00467AD4"/>
    <w:rsid w:val="00470334"/>
    <w:rsid w:val="00471284"/>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676B"/>
    <w:rsid w:val="005B699D"/>
    <w:rsid w:val="005B6A12"/>
    <w:rsid w:val="005B7ABA"/>
    <w:rsid w:val="005C0148"/>
    <w:rsid w:val="005C0187"/>
    <w:rsid w:val="005C14D3"/>
    <w:rsid w:val="005C203E"/>
    <w:rsid w:val="005C2B4F"/>
    <w:rsid w:val="005C3171"/>
    <w:rsid w:val="005C3414"/>
    <w:rsid w:val="005C672E"/>
    <w:rsid w:val="005D0375"/>
    <w:rsid w:val="005D03B1"/>
    <w:rsid w:val="005D0DCC"/>
    <w:rsid w:val="005D0FB0"/>
    <w:rsid w:val="005D1439"/>
    <w:rsid w:val="005D29F6"/>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2024F"/>
    <w:rsid w:val="00721333"/>
    <w:rsid w:val="00722E1B"/>
    <w:rsid w:val="0072482F"/>
    <w:rsid w:val="00726881"/>
    <w:rsid w:val="0072702B"/>
    <w:rsid w:val="007304AC"/>
    <w:rsid w:val="00731204"/>
    <w:rsid w:val="0073220E"/>
    <w:rsid w:val="0073261E"/>
    <w:rsid w:val="00733D0E"/>
    <w:rsid w:val="007343DB"/>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228C"/>
    <w:rsid w:val="007C2496"/>
    <w:rsid w:val="007C2612"/>
    <w:rsid w:val="007C2993"/>
    <w:rsid w:val="007C4AE0"/>
    <w:rsid w:val="007C52CB"/>
    <w:rsid w:val="007C5882"/>
    <w:rsid w:val="007C7294"/>
    <w:rsid w:val="007D1AB4"/>
    <w:rsid w:val="007D2B63"/>
    <w:rsid w:val="007D31B4"/>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418B"/>
    <w:rsid w:val="00814255"/>
    <w:rsid w:val="00814450"/>
    <w:rsid w:val="00815D31"/>
    <w:rsid w:val="00815EEE"/>
    <w:rsid w:val="00821EFF"/>
    <w:rsid w:val="008240BC"/>
    <w:rsid w:val="008245DB"/>
    <w:rsid w:val="0082474E"/>
    <w:rsid w:val="008250A6"/>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2E82"/>
    <w:rsid w:val="008E3CF8"/>
    <w:rsid w:val="008E3E22"/>
    <w:rsid w:val="008E4A68"/>
    <w:rsid w:val="008E6356"/>
    <w:rsid w:val="008E64A5"/>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A6A"/>
    <w:rsid w:val="00944BDD"/>
    <w:rsid w:val="00944FDE"/>
    <w:rsid w:val="00945092"/>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A7906"/>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5E07"/>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7B18"/>
    <w:rsid w:val="00B37BFE"/>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2E01"/>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F56"/>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40C6"/>
    <w:rsid w:val="00DD4452"/>
    <w:rsid w:val="00DD4ADC"/>
    <w:rsid w:val="00DD6767"/>
    <w:rsid w:val="00DD6B34"/>
    <w:rsid w:val="00DE01BB"/>
    <w:rsid w:val="00DE0E4F"/>
    <w:rsid w:val="00DE5B31"/>
    <w:rsid w:val="00DF13D6"/>
    <w:rsid w:val="00DF1C0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3294"/>
    <w:rsid w:val="00E43AA6"/>
    <w:rsid w:val="00E44765"/>
    <w:rsid w:val="00E44DAC"/>
    <w:rsid w:val="00E4558F"/>
    <w:rsid w:val="00E45EBC"/>
    <w:rsid w:val="00E465D3"/>
    <w:rsid w:val="00E52E21"/>
    <w:rsid w:val="00E54E53"/>
    <w:rsid w:val="00E55248"/>
    <w:rsid w:val="00E552B0"/>
    <w:rsid w:val="00E559EE"/>
    <w:rsid w:val="00E55CE9"/>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FDA"/>
    <w:rsid w:val="00F02F1C"/>
    <w:rsid w:val="00F0326F"/>
    <w:rsid w:val="00F0333F"/>
    <w:rsid w:val="00F0414B"/>
    <w:rsid w:val="00F04D88"/>
    <w:rsid w:val="00F05093"/>
    <w:rsid w:val="00F05349"/>
    <w:rsid w:val="00F06DC0"/>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7CE"/>
    <w:rsid w:val="00FB0D9D"/>
    <w:rsid w:val="00FB0E70"/>
    <w:rsid w:val="00FB2589"/>
    <w:rsid w:val="00FB2CA2"/>
    <w:rsid w:val="00FB4159"/>
    <w:rsid w:val="00FB5036"/>
    <w:rsid w:val="00FB6F20"/>
    <w:rsid w:val="00FC0293"/>
    <w:rsid w:val="00FC0762"/>
    <w:rsid w:val="00FC2F93"/>
    <w:rsid w:val="00FC3487"/>
    <w:rsid w:val="00FC658D"/>
    <w:rsid w:val="00FC730A"/>
    <w:rsid w:val="00FC73D2"/>
    <w:rsid w:val="00FD0D96"/>
    <w:rsid w:val="00FD3CD6"/>
    <w:rsid w:val="00FD46E6"/>
    <w:rsid w:val="00FD6CEB"/>
    <w:rsid w:val="00FE2105"/>
    <w:rsid w:val="00FE4799"/>
    <w:rsid w:val="00FE48A9"/>
    <w:rsid w:val="00FF32C1"/>
    <w:rsid w:val="00FF3908"/>
    <w:rsid w:val="00FF4DC9"/>
    <w:rsid w:val="00FF57B6"/>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litecnico.di.bari@legalmail.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Props1.xml><?xml version="1.0" encoding="utf-8"?>
<ds:datastoreItem xmlns:ds="http://schemas.openxmlformats.org/officeDocument/2006/customXml" ds:itemID="{D737805E-6083-4C7C-91C6-5B1EE9CC2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a08f5-4675-4aa4-8a1e-9d83b1e3d784"/>
    <ds:schemaRef ds:uri="072360b4-26c2-46eb-b918-c05f433da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customXml/itemProps3.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4.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 ds:uri="bf3a08f5-4675-4aa4-8a1e-9d83b1e3d784"/>
    <ds:schemaRef ds:uri="072360b4-26c2-46eb-b918-c05f433dadb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3025</Words>
  <Characters>17243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20228</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 Piro</cp:lastModifiedBy>
  <cp:revision>10</cp:revision>
  <cp:lastPrinted>2023-09-07T13:57:00Z</cp:lastPrinted>
  <dcterms:created xsi:type="dcterms:W3CDTF">2023-09-11T09:57:00Z</dcterms:created>
  <dcterms:modified xsi:type="dcterms:W3CDTF">2024-06-19T07:47:00Z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y fmtid="{D5CDD505-2E9C-101B-9397-08002B2CF9AE}" pid="3" name="MediaServiceImageTags">
    <vt:lpwstr/>
  </property>
</Properties>
</file>