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87" w:rsidRDefault="00876B87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81175" cy="432411"/>
            <wp:effectExtent l="0" t="0" r="0" b="6350"/>
            <wp:docPr id="2" name="Immagine 2" descr="H:\Selezione_resf\Reclutamento e Selezione\5 Modelli\Logo Tenaris\Ten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elezione_resf\Reclutamento e Selezione\5 Modelli\Logo Tenaris\Tenar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6" cy="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56" w:rsidRDefault="005A2356" w:rsidP="00EA4149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</w:pPr>
    </w:p>
    <w:p w:rsidR="00EA4149" w:rsidRPr="006507A0" w:rsidRDefault="00876B87" w:rsidP="00EA4149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</w:pPr>
      <w:r w:rsidRPr="006507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>Posizione:</w:t>
      </w:r>
      <w:r w:rsidR="00D545EC" w:rsidRPr="006507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 xml:space="preserve"> </w:t>
      </w:r>
      <w:r w:rsidR="006507A0" w:rsidRPr="006507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>stage</w:t>
      </w:r>
      <w:r w:rsidR="006568D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 xml:space="preserve"> in</w:t>
      </w:r>
      <w:r w:rsidR="00885FBF" w:rsidRPr="006507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 xml:space="preserve"> </w:t>
      </w:r>
      <w:r w:rsidR="00EA4149" w:rsidRPr="006507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>area Health &amp; Safety</w:t>
      </w:r>
    </w:p>
    <w:p w:rsidR="00AC3EFF" w:rsidRDefault="00AC3EFF" w:rsidP="00AC3EFF">
      <w:pPr>
        <w:spacing w:after="12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Tenaris 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Gas.</w:t>
      </w:r>
    </w:p>
    <w:p w:rsidR="00234559" w:rsidRPr="006568DD" w:rsidRDefault="00876B87" w:rsidP="00234559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AC3EFF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="00EA4149" w:rsidRPr="006568DD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Descrizione</w:t>
      </w:r>
    </w:p>
    <w:p w:rsidR="00F53806" w:rsidRDefault="00CC4674" w:rsidP="00F53806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Il/la</w:t>
      </w:r>
      <w:r w:rsidR="00876B87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candidato/a verrà inserito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/a</w:t>
      </w:r>
      <w:r w:rsidR="00876B87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all’interno dell’area</w:t>
      </w:r>
      <w:r w:rsidR="00EF7448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Health &amp; Safety</w:t>
      </w:r>
      <w:r w:rsidR="00876B87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e 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supporterà il team di </w:t>
      </w:r>
      <w:r w:rsidR="00EF7448">
        <w:rPr>
          <w:rFonts w:ascii="Arial" w:eastAsia="Times New Roman" w:hAnsi="Arial" w:cs="Arial"/>
          <w:color w:val="404040" w:themeColor="text1" w:themeTint="BF"/>
          <w:sz w:val="20"/>
          <w:szCs w:val="20"/>
        </w:rPr>
        <w:t>riferimento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nelle seguenti attività:</w:t>
      </w:r>
    </w:p>
    <w:p w:rsidR="00F53806" w:rsidRPr="00F53806" w:rsidRDefault="00F53806" w:rsidP="00F53806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F53806" w:rsidRPr="00DB6465" w:rsidRDefault="00F53806" w:rsidP="00F53806">
      <w:pPr>
        <w:pStyle w:val="Paragrafoelenco"/>
        <w:numPr>
          <w:ilvl w:val="0"/>
          <w:numId w:val="9"/>
        </w:numPr>
        <w:spacing w:after="120" w:line="23" w:lineRule="atLeast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DB6465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Supporto alla analisi e attività inerente progetto CPI e archiviazione documentale</w:t>
      </w:r>
    </w:p>
    <w:p w:rsidR="00F53806" w:rsidRPr="00DB6465" w:rsidRDefault="00F53806" w:rsidP="00F53806">
      <w:pPr>
        <w:pStyle w:val="Paragrafoelenco"/>
        <w:numPr>
          <w:ilvl w:val="0"/>
          <w:numId w:val="9"/>
        </w:numPr>
        <w:spacing w:after="120" w:line="23" w:lineRule="atLeast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DB6465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Supporto ai tecnici di sicurezza nel completamento delle AdR con collegamento WI e domande di sicurezza</w:t>
      </w:r>
    </w:p>
    <w:p w:rsidR="00F53806" w:rsidRPr="00DB6465" w:rsidRDefault="00F53806" w:rsidP="00F53806">
      <w:pPr>
        <w:pStyle w:val="Paragrafoelenco"/>
        <w:numPr>
          <w:ilvl w:val="0"/>
          <w:numId w:val="9"/>
        </w:numPr>
        <w:spacing w:after="120" w:line="23" w:lineRule="atLeast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DB6465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Situazione / inventario scaffalature in tutti i siti con analisi di conformità e piani di adeguamento</w:t>
      </w:r>
    </w:p>
    <w:p w:rsidR="00F53806" w:rsidRPr="00DB6465" w:rsidRDefault="00F53806" w:rsidP="00F53806">
      <w:pPr>
        <w:pStyle w:val="Paragrafoelenco"/>
        <w:numPr>
          <w:ilvl w:val="0"/>
          <w:numId w:val="9"/>
        </w:numPr>
        <w:spacing w:after="120" w:line="23" w:lineRule="atLeast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DB6465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Sintesi degli interventi emersi dalla valutazione rischi catastrofici con proposta di piano e report conclusivo</w:t>
      </w:r>
      <w:r w:rsidRPr="00DB6465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ab/>
      </w:r>
      <w:r w:rsidRPr="00DB6465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ab/>
      </w:r>
      <w:r w:rsidRPr="00DB6465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ab/>
      </w:r>
    </w:p>
    <w:p w:rsidR="00234559" w:rsidRPr="00F53806" w:rsidRDefault="00234559" w:rsidP="00F53806">
      <w:pPr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</w:pPr>
      <w:r w:rsidRPr="00234559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Requisiti</w:t>
      </w:r>
    </w:p>
    <w:p w:rsidR="00297BEB" w:rsidRDefault="00297BEB" w:rsidP="00297BEB">
      <w:pPr>
        <w:numPr>
          <w:ilvl w:val="0"/>
          <w:numId w:val="2"/>
        </w:num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97BEB">
        <w:rPr>
          <w:rFonts w:ascii="Arial" w:eastAsia="Times New Roman" w:hAnsi="Arial" w:cs="Arial"/>
          <w:color w:val="404040" w:themeColor="text1" w:themeTint="BF"/>
          <w:sz w:val="20"/>
          <w:szCs w:val="20"/>
        </w:rPr>
        <w:t>Laureandi in Ingegneria</w:t>
      </w:r>
    </w:p>
    <w:p w:rsidR="00876B87" w:rsidRDefault="00297BEB" w:rsidP="00297BEB">
      <w:pPr>
        <w:numPr>
          <w:ilvl w:val="0"/>
          <w:numId w:val="2"/>
        </w:num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Ottima</w:t>
      </w:r>
      <w:r w:rsidR="00876B87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conoscenza della lingua inglese</w:t>
      </w:r>
    </w:p>
    <w:p w:rsidR="00297BEB" w:rsidRPr="00BB3101" w:rsidRDefault="00297BEB" w:rsidP="00297BEB">
      <w:pPr>
        <w:numPr>
          <w:ilvl w:val="0"/>
          <w:numId w:val="2"/>
        </w:num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Buona conoscenza spagnolo</w:t>
      </w:r>
    </w:p>
    <w:p w:rsidR="00EF7448" w:rsidRPr="00297BEB" w:rsidRDefault="00297BEB" w:rsidP="00297BEB">
      <w:pPr>
        <w:pStyle w:val="Paragrafoelenco"/>
        <w:numPr>
          <w:ilvl w:val="0"/>
          <w:numId w:val="2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297BEB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Ottima conoscenza pacchetto Office, in particolare MS Excel</w:t>
      </w:r>
    </w:p>
    <w:p w:rsidR="00885FBF" w:rsidRPr="00BB3101" w:rsidRDefault="00D215C6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 xml:space="preserve">Sono </w:t>
      </w:r>
      <w:r w:rsidR="0023455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inoltre richiesti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: buone doti relazionali, intraprendenza, 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orientamento agli obiettivi, </w:t>
      </w:r>
      <w:r w:rsidR="00876B87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velocità di 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a</w:t>
      </w:r>
      <w:r w:rsidR="00876B87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pprendimento, spirito di gruppo e flessibilità.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Sede di Lavoro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Dalmine (BG)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 </w:t>
      </w: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Tipo Offerta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Stage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Durata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 6 mesi </w:t>
      </w:r>
    </w:p>
    <w:p w:rsidR="00876B87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Rimborso spese mensile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600 euro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Benefit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mensa aziendale gratuita</w:t>
      </w:r>
    </w:p>
    <w:p w:rsidR="00885FBF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La ricerca è rivolta ad entrambi i se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ssi, come da normativa vigente.</w:t>
      </w:r>
    </w:p>
    <w:p w:rsidR="00FF0BE2" w:rsidRDefault="00FF0BE2" w:rsidP="00D646F2">
      <w:pPr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Per candidarti clicca qui entro il 15 dicembre 2017</w:t>
      </w:r>
    </w:p>
    <w:p w:rsidR="00D646F2" w:rsidRDefault="00F27A12" w:rsidP="00D646F2"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"https://performancemanager41.successfactors.com/sfcareer/jobreqcareer?jobId=85422&amp;company=Tenaris&amp;username=" </w:instrText>
      </w:r>
      <w:r>
        <w:rPr>
          <w:sz w:val="21"/>
          <w:szCs w:val="21"/>
        </w:rPr>
        <w:fldChar w:fldCharType="separate"/>
      </w:r>
      <w:hyperlink r:id="rId9" w:history="1">
        <w:r w:rsidR="00D646F2">
          <w:rPr>
            <w:rStyle w:val="Collegamentoipertestuale"/>
          </w:rPr>
          <w:t>https://performancemanager41.successfactors.com/sfcareer/jobreqcareer?jobId=90762&amp;company=Tenaris&amp;username=</w:t>
        </w:r>
      </w:hyperlink>
    </w:p>
    <w:p w:rsidR="00F27A12" w:rsidRPr="00F27A12" w:rsidRDefault="00D646F2" w:rsidP="00F27A12">
      <w:pPr>
        <w:rPr>
          <w:rStyle w:val="Collegamentoipertestuale"/>
          <w:sz w:val="21"/>
          <w:szCs w:val="21"/>
        </w:rPr>
      </w:pPr>
      <w:r>
        <w:rPr>
          <w:rFonts w:ascii="Arial" w:eastAsia="Times New Roman" w:hAnsi="Arial" w:cs="Arial"/>
          <w:noProof/>
          <w:color w:val="404040" w:themeColor="text1" w:themeTint="BF"/>
          <w:sz w:val="20"/>
          <w:szCs w:val="20"/>
          <w:lang w:eastAsia="it-IT"/>
        </w:rPr>
        <w:drawing>
          <wp:inline distT="0" distB="0" distL="0" distR="0" wp14:anchorId="65DC591D" wp14:editId="5153AC17">
            <wp:extent cx="13620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B72" w:rsidRPr="00BB3101" w:rsidRDefault="00F27A12" w:rsidP="00FF0BE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sz w:val="21"/>
          <w:szCs w:val="21"/>
        </w:rPr>
        <w:fldChar w:fldCharType="end"/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bookmarkStart w:id="0" w:name="_GoBack"/>
      <w:bookmarkEnd w:id="0"/>
    </w:p>
    <w:sectPr w:rsidR="00774B72" w:rsidRPr="00BB3101" w:rsidSect="00885FB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4C" w:rsidRDefault="00CA4B4C" w:rsidP="00B017C3">
      <w:pPr>
        <w:spacing w:after="0" w:line="240" w:lineRule="auto"/>
      </w:pPr>
      <w:r>
        <w:separator/>
      </w:r>
    </w:p>
  </w:endnote>
  <w:endnote w:type="continuationSeparator" w:id="0">
    <w:p w:rsidR="00CA4B4C" w:rsidRDefault="00CA4B4C" w:rsidP="00B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4C" w:rsidRDefault="00CA4B4C" w:rsidP="00B017C3">
      <w:pPr>
        <w:spacing w:after="0" w:line="240" w:lineRule="auto"/>
      </w:pPr>
      <w:r>
        <w:separator/>
      </w:r>
    </w:p>
  </w:footnote>
  <w:footnote w:type="continuationSeparator" w:id="0">
    <w:p w:rsidR="00CA4B4C" w:rsidRDefault="00CA4B4C" w:rsidP="00B0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DFE"/>
    <w:multiLevelType w:val="hybridMultilevel"/>
    <w:tmpl w:val="B07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4E3"/>
    <w:multiLevelType w:val="multilevel"/>
    <w:tmpl w:val="AB3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8D676E"/>
    <w:multiLevelType w:val="hybridMultilevel"/>
    <w:tmpl w:val="3760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90B57"/>
    <w:multiLevelType w:val="hybridMultilevel"/>
    <w:tmpl w:val="4176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62D43"/>
    <w:multiLevelType w:val="hybridMultilevel"/>
    <w:tmpl w:val="F20EC65A"/>
    <w:lvl w:ilvl="0" w:tplc="690EA942">
      <w:numFmt w:val="bullet"/>
      <w:lvlText w:val="-"/>
      <w:lvlJc w:val="left"/>
      <w:pPr>
        <w:ind w:left="720" w:hanging="360"/>
      </w:pPr>
      <w:rPr>
        <w:rFonts w:ascii="MS Reference Sans Serif" w:eastAsia="SimSun" w:hAnsi="MS Reference Sans Serif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D11F5"/>
    <w:multiLevelType w:val="hybridMultilevel"/>
    <w:tmpl w:val="E23A63EC"/>
    <w:lvl w:ilvl="0" w:tplc="D74CFD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736B2"/>
    <w:multiLevelType w:val="hybridMultilevel"/>
    <w:tmpl w:val="F0DC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E1C4C"/>
    <w:multiLevelType w:val="multilevel"/>
    <w:tmpl w:val="AA3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87"/>
    <w:rsid w:val="00090E31"/>
    <w:rsid w:val="00132347"/>
    <w:rsid w:val="00144512"/>
    <w:rsid w:val="00234559"/>
    <w:rsid w:val="00297BEB"/>
    <w:rsid w:val="002C22CC"/>
    <w:rsid w:val="002F423C"/>
    <w:rsid w:val="005343EB"/>
    <w:rsid w:val="00575867"/>
    <w:rsid w:val="005A2356"/>
    <w:rsid w:val="00610A6F"/>
    <w:rsid w:val="00643B7E"/>
    <w:rsid w:val="006507A0"/>
    <w:rsid w:val="006568DD"/>
    <w:rsid w:val="006D2B21"/>
    <w:rsid w:val="007172D3"/>
    <w:rsid w:val="00745BE2"/>
    <w:rsid w:val="0074737F"/>
    <w:rsid w:val="00774B72"/>
    <w:rsid w:val="007F3551"/>
    <w:rsid w:val="00816B28"/>
    <w:rsid w:val="00840044"/>
    <w:rsid w:val="00876B87"/>
    <w:rsid w:val="00885FBF"/>
    <w:rsid w:val="008D6E58"/>
    <w:rsid w:val="0093159F"/>
    <w:rsid w:val="009E7C82"/>
    <w:rsid w:val="00AC3EFF"/>
    <w:rsid w:val="00B017C3"/>
    <w:rsid w:val="00BB3101"/>
    <w:rsid w:val="00BE4EE7"/>
    <w:rsid w:val="00C058DC"/>
    <w:rsid w:val="00CA4B4C"/>
    <w:rsid w:val="00CC4674"/>
    <w:rsid w:val="00D215C6"/>
    <w:rsid w:val="00D545EC"/>
    <w:rsid w:val="00D646F2"/>
    <w:rsid w:val="00DB3C08"/>
    <w:rsid w:val="00DB6465"/>
    <w:rsid w:val="00E335F8"/>
    <w:rsid w:val="00E45567"/>
    <w:rsid w:val="00EA4149"/>
    <w:rsid w:val="00EF7448"/>
    <w:rsid w:val="00F27A12"/>
    <w:rsid w:val="00F53806"/>
    <w:rsid w:val="00FD4EC1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065B6"/>
  <w15:docId w15:val="{E9C334E1-6D26-42A4-A4D2-463243E3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B87"/>
    <w:rPr>
      <w:strike w:val="0"/>
      <w:dstrike w:val="0"/>
      <w:color w:val="33805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76B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B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7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5EC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BF"/>
  </w:style>
  <w:style w:type="paragraph" w:styleId="Pidipagina">
    <w:name w:val="footer"/>
    <w:basedOn w:val="Normale"/>
    <w:link w:val="Pidipagina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BF"/>
  </w:style>
  <w:style w:type="character" w:styleId="Collegamentovisitato">
    <w:name w:val="FollowedHyperlink"/>
    <w:basedOn w:val="Carpredefinitoparagrafo"/>
    <w:uiPriority w:val="99"/>
    <w:semiHidden/>
    <w:unhideWhenUsed/>
    <w:rsid w:val="006D2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single" w:sz="6" w:space="0" w:color="E2E2E2"/>
                  </w:divBdr>
                  <w:divsChild>
                    <w:div w:id="305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performancemanager41.successfactors.com/sfcareer/jobreqcareer?jobId=90762&amp;company=Tenaris&amp;username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3B0B-97A8-4ACA-A6F4-3961F927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GHILARDI Claudia TU – HREU</dc:creator>
  <cp:lastModifiedBy>AMM-P0363</cp:lastModifiedBy>
  <cp:revision>6</cp:revision>
  <dcterms:created xsi:type="dcterms:W3CDTF">2017-11-09T10:09:00Z</dcterms:created>
  <dcterms:modified xsi:type="dcterms:W3CDTF">2017-11-09T10:38:00Z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